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464" w:rsidRDefault="005E5464">
      <w:r>
        <w:rPr>
          <w:rFonts w:ascii="Arial" w:hAnsi="Arial" w:cs="Arial"/>
          <w:noProof/>
          <w:color w:val="002060"/>
          <w:sz w:val="18"/>
          <w:szCs w:val="24"/>
        </w:rPr>
        <mc:AlternateContent>
          <mc:Choice Requires="wpg">
            <w:drawing>
              <wp:anchor distT="0" distB="0" distL="114300" distR="114300" simplePos="0" relativeHeight="251659264" behindDoc="0" locked="0" layoutInCell="1" allowOverlap="1" wp14:anchorId="74873D82" wp14:editId="034F9D51">
                <wp:simplePos x="0" y="0"/>
                <wp:positionH relativeFrom="column">
                  <wp:posOffset>56515</wp:posOffset>
                </wp:positionH>
                <wp:positionV relativeFrom="paragraph">
                  <wp:posOffset>-137795</wp:posOffset>
                </wp:positionV>
                <wp:extent cx="4394200" cy="600075"/>
                <wp:effectExtent l="19050" t="0" r="6350" b="9525"/>
                <wp:wrapSquare wrapText="bothSides"/>
                <wp:docPr id="2" name="Group 2"/>
                <wp:cNvGraphicFramePr/>
                <a:graphic xmlns:a="http://schemas.openxmlformats.org/drawingml/2006/main">
                  <a:graphicData uri="http://schemas.microsoft.com/office/word/2010/wordprocessingGroup">
                    <wpg:wgp>
                      <wpg:cNvGrpSpPr/>
                      <wpg:grpSpPr>
                        <a:xfrm>
                          <a:off x="0" y="0"/>
                          <a:ext cx="4394200" cy="600075"/>
                          <a:chOff x="0" y="0"/>
                          <a:chExt cx="4394313" cy="600502"/>
                        </a:xfrm>
                      </wpg:grpSpPr>
                      <wps:wsp>
                        <wps:cNvPr id="307" name="Text Box 2"/>
                        <wps:cNvSpPr txBox="1">
                          <a:spLocks noChangeArrowheads="1"/>
                        </wps:cNvSpPr>
                        <wps:spPr bwMode="auto">
                          <a:xfrm>
                            <a:off x="586853" y="0"/>
                            <a:ext cx="3807460" cy="600502"/>
                          </a:xfrm>
                          <a:prstGeom prst="rect">
                            <a:avLst/>
                          </a:prstGeom>
                          <a:solidFill>
                            <a:srgbClr val="FFFFFF"/>
                          </a:solidFill>
                          <a:ln w="9525">
                            <a:noFill/>
                            <a:miter lim="800000"/>
                            <a:headEnd/>
                            <a:tailEnd/>
                          </a:ln>
                        </wps:spPr>
                        <wps:txbx>
                          <w:txbxContent>
                            <w:p w:rsidR="005E5464" w:rsidRPr="00282F3D" w:rsidRDefault="005E5464" w:rsidP="005E5464">
                              <w:pPr>
                                <w:spacing w:after="0"/>
                                <w:rPr>
                                  <w:rFonts w:ascii="Arial" w:hAnsi="Arial" w:cs="Arial"/>
                                  <w:b/>
                                  <w:color w:val="002060"/>
                                  <w:sz w:val="24"/>
                                  <w:szCs w:val="24"/>
                                </w:rPr>
                              </w:pPr>
                              <w:r w:rsidRPr="00282F3D">
                                <w:rPr>
                                  <w:rFonts w:ascii="Arial" w:hAnsi="Arial" w:cs="Arial"/>
                                  <w:b/>
                                  <w:color w:val="002060"/>
                                  <w:sz w:val="24"/>
                                  <w:szCs w:val="24"/>
                                </w:rPr>
                                <w:t>WATERS Collaborative</w:t>
                              </w:r>
                            </w:p>
                            <w:p w:rsidR="005E5464" w:rsidRPr="00282F3D" w:rsidRDefault="005E5464" w:rsidP="005E5464">
                              <w:pPr>
                                <w:spacing w:after="0"/>
                                <w:rPr>
                                  <w:rFonts w:ascii="Arial Narrow" w:hAnsi="Arial Narrow" w:cs="Arial"/>
                                  <w:color w:val="002060"/>
                                  <w:sz w:val="18"/>
                                  <w:szCs w:val="24"/>
                                </w:rPr>
                              </w:pPr>
                              <w:r w:rsidRPr="00282F3D">
                                <w:rPr>
                                  <w:rFonts w:ascii="Arial Narrow" w:hAnsi="Arial Narrow" w:cs="Arial"/>
                                  <w:color w:val="002060"/>
                                  <w:sz w:val="18"/>
                                  <w:szCs w:val="24"/>
                                </w:rPr>
                                <w:t>Watershed Academics to Enhance Regional Sustainability</w:t>
                              </w:r>
                            </w:p>
                            <w:p w:rsidR="005E5464" w:rsidRPr="00282F3D" w:rsidRDefault="005E5464" w:rsidP="005E5464">
                              <w:pPr>
                                <w:rPr>
                                  <w:rFonts w:ascii="Arial Narrow" w:hAnsi="Arial Narrow" w:cs="Arial"/>
                                  <w:color w:val="002060"/>
                                  <w:sz w:val="18"/>
                                  <w:szCs w:val="24"/>
                                </w:rPr>
                              </w:pPr>
                              <w:r w:rsidRPr="00282F3D">
                                <w:rPr>
                                  <w:rFonts w:ascii="Arial Narrow" w:hAnsi="Arial Narrow" w:cs="Arial"/>
                                  <w:color w:val="002060"/>
                                  <w:sz w:val="18"/>
                                  <w:szCs w:val="24"/>
                                </w:rPr>
                                <w:t>Sonoma State University / Sonoma County Water Agency</w:t>
                              </w:r>
                            </w:p>
                          </w:txbxContent>
                        </wps:txbx>
                        <wps:bodyPr rot="0" vert="horz" wrap="square" lIns="91440" tIns="45720" rIns="91440" bIns="45720" anchor="t" anchorCtr="0">
                          <a:noAutofit/>
                        </wps:bodyPr>
                      </wps:wsp>
                      <pic:pic xmlns:pic="http://schemas.openxmlformats.org/drawingml/2006/picture">
                        <pic:nvPicPr>
                          <pic:cNvPr id="1" name="Picture 2"/>
                          <pic:cNvPicPr>
                            <a:picLocks noChangeAspect="1"/>
                          </pic:cNvPicPr>
                        </pic:nvPicPr>
                        <pic:blipFill rotWithShape="1">
                          <a:blip r:embed="rId8" cstate="print">
                            <a:extLst>
                              <a:ext uri="{28A0092B-C50C-407E-A947-70E740481C1C}">
                                <a14:useLocalDpi xmlns:a14="http://schemas.microsoft.com/office/drawing/2010/main" val="0"/>
                              </a:ext>
                            </a:extLst>
                          </a:blip>
                          <a:srcRect l="5982" r="9704"/>
                          <a:stretch/>
                        </pic:blipFill>
                        <pic:spPr bwMode="auto">
                          <a:xfrm>
                            <a:off x="0" y="61415"/>
                            <a:ext cx="586853" cy="464024"/>
                          </a:xfrm>
                          <a:prstGeom prst="rect">
                            <a:avLst/>
                          </a:prstGeom>
                          <a:noFill/>
                          <a:ln w="12700" cap="flat" cmpd="sng" algn="ctr">
                            <a:solidFill>
                              <a:srgbClr val="1F497D">
                                <a:lumMod val="50000"/>
                              </a:srgbClr>
                            </a:solidFill>
                            <a:prstDash val="solid"/>
                            <a:round/>
                            <a:headEnd type="none" w="med" len="med"/>
                            <a:tailEnd type="none" w="med" len="med"/>
                          </a:ln>
                          <a:effectLst/>
                          <a:extLst>
                            <a:ext uri="{53640926-AAD7-44D8-BBD7-CCE9431645EC}">
                              <a14:shadowObscured xmlns:a14="http://schemas.microsoft.com/office/drawing/2010/main"/>
                            </a:ext>
                          </a:extLst>
                        </pic:spPr>
                      </pic:pic>
                    </wpg:wgp>
                  </a:graphicData>
                </a:graphic>
              </wp:anchor>
            </w:drawing>
          </mc:Choice>
          <mc:Fallback>
            <w:pict>
              <v:group id="Group 2" o:spid="_x0000_s1026" style="position:absolute;margin-left:4.45pt;margin-top:-10.85pt;width:346pt;height:47.25pt;z-index:251659264" coordsize="43943,60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">
                <v:shapetype id="_x0000_t202" coordsize="21600,21600" o:spt="202" path="m,l,21600r21600,l21600,xe">
                  <v:stroke joinstyle="miter"/>
                  <v:path gradientshapeok="t" o:connecttype="rect"/>
                </v:shapetype>
                <v:shape id="Text Box 2" o:spid="_x0000_s1027" type="#_x0000_t202" style="position:absolute;left:5868;width:38075;height:6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G5hMUA&#10;AADcAAAADwAAAGRycy9kb3ducmV2LnhtbESP3WrCQBSE74W+w3IKvZG6sbZGo2tohZbcxvoAx+wx&#10;CWbPhuyan7fvFgq9HGbmG2afjqYRPXWutqxguYhAEBdW11wqOH9/Pm9AOI+ssbFMCiZykB4eZntM&#10;tB04p/7kSxEg7BJUUHnfJlK6oiKDbmFb4uBdbWfQB9mVUnc4BLhp5EsUraXBmsNChS0dKypup7tR&#10;cM2G+dt2uHz5c5y/rj+wji92UurpcXzfgfA0+v/wXzvTClZRDL9nwhGQh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sbmExQAAANwAAAAPAAAAAAAAAAAAAAAAAJgCAABkcnMv&#10;ZG93bnJldi54bWxQSwUGAAAAAAQABAD1AAAAigMAAAAA&#10;" stroked="f">
                  <v:textbox>
                    <w:txbxContent>
                      <w:p w:rsidR="005E5464" w:rsidRPr="00282F3D" w:rsidRDefault="005E5464" w:rsidP="005E5464">
                        <w:pPr>
                          <w:spacing w:after="0"/>
                          <w:rPr>
                            <w:rFonts w:ascii="Arial" w:hAnsi="Arial" w:cs="Arial"/>
                            <w:b/>
                            <w:color w:val="002060"/>
                            <w:sz w:val="24"/>
                            <w:szCs w:val="24"/>
                          </w:rPr>
                        </w:pPr>
                        <w:r w:rsidRPr="00282F3D">
                          <w:rPr>
                            <w:rFonts w:ascii="Arial" w:hAnsi="Arial" w:cs="Arial"/>
                            <w:b/>
                            <w:color w:val="002060"/>
                            <w:sz w:val="24"/>
                            <w:szCs w:val="24"/>
                          </w:rPr>
                          <w:t>WATERS Collaborative</w:t>
                        </w:r>
                      </w:p>
                      <w:p w:rsidR="005E5464" w:rsidRPr="00282F3D" w:rsidRDefault="005E5464" w:rsidP="005E5464">
                        <w:pPr>
                          <w:spacing w:after="0"/>
                          <w:rPr>
                            <w:rFonts w:ascii="Arial Narrow" w:hAnsi="Arial Narrow" w:cs="Arial"/>
                            <w:color w:val="002060"/>
                            <w:sz w:val="18"/>
                            <w:szCs w:val="24"/>
                          </w:rPr>
                        </w:pPr>
                        <w:r w:rsidRPr="00282F3D">
                          <w:rPr>
                            <w:rFonts w:ascii="Arial Narrow" w:hAnsi="Arial Narrow" w:cs="Arial"/>
                            <w:color w:val="002060"/>
                            <w:sz w:val="18"/>
                            <w:szCs w:val="24"/>
                          </w:rPr>
                          <w:t>Watershed Academics to Enhance Regional Sustainability</w:t>
                        </w:r>
                      </w:p>
                      <w:p w:rsidR="005E5464" w:rsidRPr="00282F3D" w:rsidRDefault="005E5464" w:rsidP="005E5464">
                        <w:pPr>
                          <w:rPr>
                            <w:rFonts w:ascii="Arial Narrow" w:hAnsi="Arial Narrow" w:cs="Arial"/>
                            <w:color w:val="002060"/>
                            <w:sz w:val="18"/>
                            <w:szCs w:val="24"/>
                          </w:rPr>
                        </w:pPr>
                        <w:r w:rsidRPr="00282F3D">
                          <w:rPr>
                            <w:rFonts w:ascii="Arial Narrow" w:hAnsi="Arial Narrow" w:cs="Arial"/>
                            <w:color w:val="002060"/>
                            <w:sz w:val="18"/>
                            <w:szCs w:val="24"/>
                          </w:rPr>
                          <w:t>Sonoma State University / Sonoma County Water Agency</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top:614;width:5868;height:46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W1iKzAAAAA2gAAAA8AAABkcnMvZG93bnJldi54bWxET01rwkAQvRf8D8sIvelGBZXUVUQJeJBC&#10;VTxPs9MkNDsbd9ck7a93hUJPw+N9zmrTm1q05HxlWcFknIAgzq2uuFBwOWejJQgfkDXWlknBD3nY&#10;rAcvK0y17fiD2lMoRAxhn6KCMoQmldLnJRn0Y9sQR+7LOoMhQldI7bCL4aaW0ySZS4MVx4YSG9qV&#10;lH+f7kbB+zU7+rbTv4vZZ7K/LY+12+WZUq/DfvsGIlAf/sV/7oOO8+H5yvPK9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1bWIrMAAAADaAAAADwAAAAAAAAAAAAAAAACfAgAA&#10;ZHJzL2Rvd25yZXYueG1sUEsFBgAAAAAEAAQA9wAAAIwDAAAAAA==&#10;" stroked="t" strokecolor="#10253f" strokeweight="1pt">
                  <v:stroke joinstyle="round"/>
                  <v:imagedata r:id="rId9" o:title="" cropleft="3920f" cropright="6360f"/>
                  <v:path arrowok="t"/>
                </v:shape>
                <w10:wrap type="square"/>
              </v:group>
            </w:pict>
          </mc:Fallback>
        </mc:AlternateContent>
      </w:r>
    </w:p>
    <w:p w:rsidR="005E5464" w:rsidRDefault="005E5464"/>
    <w:p w:rsidR="001F0ADB" w:rsidRPr="005E5464" w:rsidRDefault="00E85B97">
      <w:pPr>
        <w:rPr>
          <w:b/>
          <w:sz w:val="28"/>
        </w:rPr>
      </w:pPr>
      <w:r w:rsidRPr="005E5464">
        <w:rPr>
          <w:b/>
          <w:sz w:val="28"/>
        </w:rPr>
        <w:t>201</w:t>
      </w:r>
      <w:r w:rsidR="00086569" w:rsidRPr="005E5464">
        <w:rPr>
          <w:b/>
          <w:sz w:val="28"/>
        </w:rPr>
        <w:t>3-1</w:t>
      </w:r>
      <w:r w:rsidR="005550D4" w:rsidRPr="005E5464">
        <w:rPr>
          <w:b/>
          <w:sz w:val="28"/>
        </w:rPr>
        <w:t>4</w:t>
      </w:r>
      <w:r w:rsidRPr="005E5464">
        <w:rPr>
          <w:b/>
          <w:sz w:val="28"/>
        </w:rPr>
        <w:t xml:space="preserve"> </w:t>
      </w:r>
      <w:r w:rsidR="005E5464" w:rsidRPr="005E5464">
        <w:rPr>
          <w:b/>
          <w:sz w:val="28"/>
        </w:rPr>
        <w:t xml:space="preserve">WATERS </w:t>
      </w:r>
      <w:r w:rsidRPr="005E5464">
        <w:rPr>
          <w:b/>
          <w:sz w:val="28"/>
        </w:rPr>
        <w:t>Accomplishments</w:t>
      </w:r>
    </w:p>
    <w:p w:rsidR="003A017E" w:rsidRPr="005E5464" w:rsidRDefault="003A017E" w:rsidP="003A017E">
      <w:pPr>
        <w:rPr>
          <w:b/>
        </w:rPr>
      </w:pPr>
      <w:r w:rsidRPr="005E5464">
        <w:rPr>
          <w:b/>
        </w:rPr>
        <w:t>Participating Students and Faculty</w:t>
      </w:r>
    </w:p>
    <w:p w:rsidR="00E85B97" w:rsidRDefault="003A017E" w:rsidP="003A017E">
      <w:pPr>
        <w:pStyle w:val="ListParagraph"/>
        <w:numPr>
          <w:ilvl w:val="0"/>
          <w:numId w:val="1"/>
        </w:numPr>
      </w:pPr>
      <w:r>
        <w:t>286</w:t>
      </w:r>
      <w:r w:rsidR="00E85B97">
        <w:t xml:space="preserve"> students</w:t>
      </w:r>
      <w:r>
        <w:t xml:space="preserve"> participated in 21 WATERS projects with 12 </w:t>
      </w:r>
      <w:proofErr w:type="gramStart"/>
      <w:r>
        <w:t>faculty</w:t>
      </w:r>
      <w:proofErr w:type="gramEnd"/>
      <w:r>
        <w:t xml:space="preserve">. Participants included students in 14 </w:t>
      </w:r>
      <w:r w:rsidR="00E85B97">
        <w:t xml:space="preserve">courses, </w:t>
      </w:r>
      <w:r>
        <w:t xml:space="preserve">9 </w:t>
      </w:r>
      <w:r w:rsidR="00E85B97">
        <w:t xml:space="preserve">departments, </w:t>
      </w:r>
      <w:r>
        <w:t xml:space="preserve">and 3 </w:t>
      </w:r>
      <w:r w:rsidR="00E85B97">
        <w:t>schools</w:t>
      </w:r>
      <w:r>
        <w:t xml:space="preserve">.  Students engaged in service-learning, </w:t>
      </w:r>
      <w:r w:rsidR="00AE63DA">
        <w:t xml:space="preserve">independent research, </w:t>
      </w:r>
      <w:r>
        <w:t xml:space="preserve">senior capstone projects and </w:t>
      </w:r>
      <w:r w:rsidR="00086569">
        <w:t xml:space="preserve">student </w:t>
      </w:r>
      <w:r w:rsidR="00AE63DA">
        <w:t xml:space="preserve">assistantships. </w:t>
      </w:r>
      <w:r>
        <w:t xml:space="preserve"> </w:t>
      </w:r>
    </w:p>
    <w:p w:rsidR="005550D4" w:rsidRDefault="00AE63DA" w:rsidP="00E85B97">
      <w:pPr>
        <w:pStyle w:val="ListParagraph"/>
        <w:numPr>
          <w:ilvl w:val="0"/>
          <w:numId w:val="1"/>
        </w:numPr>
      </w:pPr>
      <w:r>
        <w:t>WATERS supported two e</w:t>
      </w:r>
      <w:r w:rsidR="00E85B97">
        <w:t>vents</w:t>
      </w:r>
      <w:r>
        <w:t xml:space="preserve"> that engaged approximately 250 </w:t>
      </w:r>
      <w:r w:rsidR="00FC7FB0">
        <w:t>students, faculty, staff and community members</w:t>
      </w:r>
      <w:r>
        <w:t xml:space="preserve">: </w:t>
      </w:r>
    </w:p>
    <w:p w:rsidR="005550D4" w:rsidRDefault="00AE63DA" w:rsidP="00AE63DA">
      <w:pPr>
        <w:pStyle w:val="ListParagraph"/>
        <w:numPr>
          <w:ilvl w:val="1"/>
          <w:numId w:val="1"/>
        </w:numPr>
      </w:pPr>
      <w:r>
        <w:t xml:space="preserve">2014 SSU Science </w:t>
      </w:r>
      <w:r w:rsidR="005550D4">
        <w:t>Symposium</w:t>
      </w:r>
      <w:r>
        <w:t xml:space="preserve"> - </w:t>
      </w:r>
      <w:r w:rsidRPr="00AE63DA">
        <w:t>WATERS collaborated with the School of Scien</w:t>
      </w:r>
      <w:r>
        <w:t xml:space="preserve">ce &amp; Technology </w:t>
      </w:r>
      <w:r w:rsidRPr="00AE63DA">
        <w:t>to host the 2nd annual science symposium which celebrated the achievements of SSU students engaged in scientific research. Over 200 attendees talked to students about their research projects. WATERS presentations included 15 student posters, 2 freshmen oral presentations, and 3 program posters</w:t>
      </w:r>
      <w:r>
        <w:t xml:space="preserve">. </w:t>
      </w:r>
    </w:p>
    <w:p w:rsidR="00E85B97" w:rsidRDefault="005550D4" w:rsidP="005550D4">
      <w:pPr>
        <w:pStyle w:val="ListParagraph"/>
        <w:numPr>
          <w:ilvl w:val="1"/>
          <w:numId w:val="1"/>
        </w:numPr>
      </w:pPr>
      <w:r>
        <w:t>Marin Carbon Project</w:t>
      </w:r>
      <w:r w:rsidR="00AE63DA">
        <w:t xml:space="preserve"> – WATERS provided contact for a speaker from the Marin Carbon Project to Environmental Studies and Planning </w:t>
      </w:r>
      <w:r w:rsidR="00AF7927">
        <w:t>Energy F</w:t>
      </w:r>
      <w:r w:rsidR="00AE63DA">
        <w:t>orum.</w:t>
      </w:r>
    </w:p>
    <w:p w:rsidR="00EE4737" w:rsidRPr="005E5464" w:rsidRDefault="00EE4737" w:rsidP="006A7886">
      <w:pPr>
        <w:rPr>
          <w:b/>
        </w:rPr>
      </w:pPr>
      <w:r w:rsidRPr="005E5464">
        <w:rPr>
          <w:b/>
        </w:rPr>
        <w:t>Partnerships</w:t>
      </w:r>
    </w:p>
    <w:p w:rsidR="003A017E" w:rsidRDefault="00FC7FB0" w:rsidP="00EE4737">
      <w:pPr>
        <w:pStyle w:val="ListParagraph"/>
        <w:numPr>
          <w:ilvl w:val="0"/>
          <w:numId w:val="1"/>
        </w:numPr>
      </w:pPr>
      <w:r>
        <w:t xml:space="preserve">Staff from 12 organizations </w:t>
      </w:r>
      <w:r w:rsidR="00081C6E">
        <w:t>worked with faculty and students on WATERS projects: City of Santa Rosa, City of Rohnert Park, Sonoma County Youth Ecology Corps, Occidental Arts and Ecology Center, Gold</w:t>
      </w:r>
      <w:r w:rsidR="00547D12">
        <w:t xml:space="preserve"> R</w:t>
      </w:r>
      <w:r w:rsidR="00081C6E">
        <w:t>idge Resource Conservation District, SSU Preserves, SSU Garden Classroom, SSU Facilities, SSU Sustainability Executive Committee, Pepperwood Preserve, Marin Carbon Project</w:t>
      </w:r>
      <w:r w:rsidR="00547D12">
        <w:t>, Sonoma County Youth Ecology Corps</w:t>
      </w:r>
    </w:p>
    <w:p w:rsidR="00FC7FB0" w:rsidRPr="005E5464" w:rsidRDefault="00547D12" w:rsidP="00547D12">
      <w:pPr>
        <w:rPr>
          <w:b/>
        </w:rPr>
      </w:pPr>
      <w:r w:rsidRPr="005E5464">
        <w:rPr>
          <w:b/>
        </w:rPr>
        <w:t>Fundraising and Grants</w:t>
      </w:r>
    </w:p>
    <w:p w:rsidR="00E85B97" w:rsidRDefault="00FC7FB0" w:rsidP="00FC7FB0">
      <w:pPr>
        <w:pStyle w:val="ListParagraph"/>
        <w:numPr>
          <w:ilvl w:val="0"/>
          <w:numId w:val="1"/>
        </w:numPr>
      </w:pPr>
      <w:r>
        <w:t xml:space="preserve">WATERS </w:t>
      </w:r>
      <w:r w:rsidR="00D10FC1">
        <w:t xml:space="preserve">worked with partners to find an additional </w:t>
      </w:r>
      <w:r w:rsidR="006A7886">
        <w:t xml:space="preserve">$63,834 in </w:t>
      </w:r>
      <w:r w:rsidR="00AF7927">
        <w:t xml:space="preserve">project </w:t>
      </w:r>
      <w:r>
        <w:t>ma</w:t>
      </w:r>
      <w:r w:rsidR="00AF7927">
        <w:t>tching funds</w:t>
      </w:r>
      <w:r>
        <w:t xml:space="preserve">: </w:t>
      </w:r>
    </w:p>
    <w:p w:rsidR="006A7886" w:rsidRDefault="006A7886" w:rsidP="00FC7FB0">
      <w:pPr>
        <w:pStyle w:val="ListParagraph"/>
        <w:numPr>
          <w:ilvl w:val="1"/>
          <w:numId w:val="1"/>
        </w:numPr>
      </w:pPr>
      <w:r>
        <w:t xml:space="preserve">$45,000 in matching funds were provided for WATERS projects by: </w:t>
      </w:r>
    </w:p>
    <w:p w:rsidR="006A7886" w:rsidRDefault="006A7886" w:rsidP="00FC7FB0">
      <w:pPr>
        <w:pStyle w:val="ListParagraph"/>
        <w:numPr>
          <w:ilvl w:val="2"/>
          <w:numId w:val="1"/>
        </w:numPr>
      </w:pPr>
      <w:r>
        <w:t>IRA Instructionally-Related Activity Funding (Farahmand/Luke) - $14,000</w:t>
      </w:r>
    </w:p>
    <w:p w:rsidR="006A7886" w:rsidRDefault="006A7886" w:rsidP="00FC7FB0">
      <w:pPr>
        <w:pStyle w:val="ListParagraph"/>
        <w:numPr>
          <w:ilvl w:val="2"/>
          <w:numId w:val="1"/>
        </w:numPr>
      </w:pPr>
      <w:r>
        <w:t>CSU Campus as a Living Lab (Farahmand) - $10,000</w:t>
      </w:r>
    </w:p>
    <w:p w:rsidR="006A7886" w:rsidRDefault="006A7886" w:rsidP="00FC7FB0">
      <w:pPr>
        <w:pStyle w:val="ListParagraph"/>
        <w:numPr>
          <w:ilvl w:val="2"/>
          <w:numId w:val="1"/>
        </w:numPr>
      </w:pPr>
      <w:r>
        <w:t>Steven Norwick Memorial Fund - $4,000</w:t>
      </w:r>
    </w:p>
    <w:p w:rsidR="006A7886" w:rsidRDefault="006A7886" w:rsidP="00FC7FB0">
      <w:pPr>
        <w:pStyle w:val="ListParagraph"/>
        <w:numPr>
          <w:ilvl w:val="2"/>
          <w:numId w:val="1"/>
        </w:numPr>
      </w:pPr>
      <w:r>
        <w:t>Daphne Smith - $5,000</w:t>
      </w:r>
    </w:p>
    <w:p w:rsidR="006A7886" w:rsidRDefault="006A7886" w:rsidP="00FC7FB0">
      <w:pPr>
        <w:pStyle w:val="ListParagraph"/>
        <w:numPr>
          <w:ilvl w:val="2"/>
          <w:numId w:val="1"/>
        </w:numPr>
      </w:pPr>
      <w:r>
        <w:t>School of Science and Technology - $1</w:t>
      </w:r>
      <w:r w:rsidR="005E5464">
        <w:t>,</w:t>
      </w:r>
      <w:r>
        <w:t>500</w:t>
      </w:r>
    </w:p>
    <w:p w:rsidR="006A7886" w:rsidRDefault="00200407" w:rsidP="00FC7FB0">
      <w:pPr>
        <w:pStyle w:val="ListParagraph"/>
        <w:numPr>
          <w:ilvl w:val="2"/>
          <w:numId w:val="1"/>
        </w:numPr>
      </w:pPr>
      <w:r>
        <w:t>NSF Grant "Stepping Up Stem“ (PI: Lynn Stauffer)</w:t>
      </w:r>
      <w:r w:rsidR="006A7886">
        <w:t xml:space="preserve"> - $3,000</w:t>
      </w:r>
    </w:p>
    <w:p w:rsidR="006A7886" w:rsidRDefault="006A7886" w:rsidP="00FC7FB0">
      <w:pPr>
        <w:pStyle w:val="ListParagraph"/>
        <w:numPr>
          <w:ilvl w:val="2"/>
          <w:numId w:val="1"/>
        </w:numPr>
      </w:pPr>
      <w:r>
        <w:t>SSU Preserves - $4</w:t>
      </w:r>
      <w:r w:rsidR="005E5464">
        <w:t>,</w:t>
      </w:r>
      <w:r>
        <w:t>500</w:t>
      </w:r>
    </w:p>
    <w:p w:rsidR="00547D12" w:rsidRPr="00547D12" w:rsidRDefault="00547D12" w:rsidP="00FC7FB0">
      <w:pPr>
        <w:pStyle w:val="ListParagraph"/>
        <w:numPr>
          <w:ilvl w:val="1"/>
          <w:numId w:val="1"/>
        </w:numPr>
      </w:pPr>
      <w:r>
        <w:t>PG&amp;E donated $15,</w:t>
      </w:r>
      <w:r w:rsidR="006A7886">
        <w:t>834</w:t>
      </w:r>
      <w:r>
        <w:t xml:space="preserve"> in </w:t>
      </w:r>
      <w:r w:rsidR="00C93D7B">
        <w:t xml:space="preserve">high-density </w:t>
      </w:r>
      <w:proofErr w:type="spellStart"/>
      <w:r>
        <w:t>lidar</w:t>
      </w:r>
      <w:proofErr w:type="spellEnd"/>
      <w:r>
        <w:t xml:space="preserve"> </w:t>
      </w:r>
      <w:r w:rsidR="00C93D7B">
        <w:t>on 400 acres in the headwaters of Copeland Creek. The data are unparalleled</w:t>
      </w:r>
      <w:r w:rsidR="00AF7927">
        <w:t xml:space="preserve"> in detail</w:t>
      </w:r>
      <w:r w:rsidR="00C93D7B">
        <w:t xml:space="preserve">, providing </w:t>
      </w:r>
      <w:proofErr w:type="spellStart"/>
      <w:r w:rsidR="00C93D7B">
        <w:t>lidar</w:t>
      </w:r>
      <w:proofErr w:type="spellEnd"/>
      <w:r w:rsidR="00C93D7B">
        <w:t xml:space="preserve"> at 40 </w:t>
      </w:r>
      <w:proofErr w:type="spellStart"/>
      <w:r w:rsidR="00C93D7B">
        <w:t>pts</w:t>
      </w:r>
      <w:proofErr w:type="spellEnd"/>
      <w:r w:rsidR="00C93D7B">
        <w:t xml:space="preserve"> per square meter (recent county </w:t>
      </w:r>
      <w:proofErr w:type="spellStart"/>
      <w:r w:rsidR="006A7886">
        <w:t>lidar</w:t>
      </w:r>
      <w:proofErr w:type="spellEnd"/>
      <w:r w:rsidR="00C93D7B">
        <w:t xml:space="preserve"> coverage is at 8 </w:t>
      </w:r>
      <w:proofErr w:type="spellStart"/>
      <w:r w:rsidR="00C93D7B">
        <w:t>pts</w:t>
      </w:r>
      <w:proofErr w:type="spellEnd"/>
      <w:r w:rsidR="00C93D7B">
        <w:t xml:space="preserve"> per square meter), and creating an important </w:t>
      </w:r>
      <w:r w:rsidR="00C93D7B">
        <w:lastRenderedPageBreak/>
        <w:t xml:space="preserve">resource for research on erosional processes and vegetation analysis. Data covers the </w:t>
      </w:r>
      <w:r>
        <w:t xml:space="preserve">411 acres of the Fairfield Osborn Preserve </w:t>
      </w:r>
      <w:r w:rsidR="00C93D7B">
        <w:t>and was flown o</w:t>
      </w:r>
      <w:r>
        <w:t>n April 2013</w:t>
      </w:r>
      <w:r w:rsidR="00C93D7B">
        <w:t>.</w:t>
      </w:r>
      <w:r>
        <w:t xml:space="preserve"> </w:t>
      </w:r>
    </w:p>
    <w:p w:rsidR="005550D4" w:rsidRDefault="00F27D84" w:rsidP="00FC7FB0">
      <w:pPr>
        <w:pStyle w:val="ListParagraph"/>
        <w:numPr>
          <w:ilvl w:val="1"/>
          <w:numId w:val="1"/>
        </w:numPr>
      </w:pPr>
      <w:r>
        <w:t xml:space="preserve">Initiated in 2013, the "Sustainability in the Classroom" program provided </w:t>
      </w:r>
      <w:r w:rsidR="006A7886">
        <w:t>$6,000</w:t>
      </w:r>
      <w:r>
        <w:t xml:space="preserve">, </w:t>
      </w:r>
      <w:r w:rsidR="006A7886">
        <w:t xml:space="preserve">with </w:t>
      </w:r>
      <w:r>
        <w:t xml:space="preserve">50% from the Sustainability Executive Committee </w:t>
      </w:r>
      <w:r w:rsidR="006A7886">
        <w:t xml:space="preserve">(GMC Academic Integration Funding – PI Paul Draper) </w:t>
      </w:r>
      <w:r>
        <w:t>and 50% from WATERS, to support faculty interested in incorporating sustainability service-learning projects into course curricula. In 2013</w:t>
      </w:r>
      <w:r w:rsidR="00C93D7B">
        <w:t>-14</w:t>
      </w:r>
      <w:r>
        <w:t xml:space="preserve">, WATERS supported the development of 3 </w:t>
      </w:r>
      <w:r w:rsidR="006A7886">
        <w:t xml:space="preserve">water-related research projects for </w:t>
      </w:r>
      <w:r>
        <w:t>courses slated to be taught during the 2014/15 school year:</w:t>
      </w:r>
    </w:p>
    <w:p w:rsidR="00F27D84" w:rsidRDefault="00F27D84" w:rsidP="00FC7FB0">
      <w:pPr>
        <w:pStyle w:val="ListParagraph"/>
        <w:numPr>
          <w:ilvl w:val="2"/>
          <w:numId w:val="1"/>
        </w:numPr>
      </w:pPr>
      <w:r>
        <w:t>ENSP 450 Sustainable Water Technology and Toxicology – Jackie Guilford</w:t>
      </w:r>
    </w:p>
    <w:p w:rsidR="00F27D84" w:rsidRDefault="00F27D84" w:rsidP="00FC7FB0">
      <w:pPr>
        <w:pStyle w:val="ListParagraph"/>
        <w:numPr>
          <w:ilvl w:val="2"/>
          <w:numId w:val="1"/>
        </w:numPr>
      </w:pPr>
      <w:r>
        <w:t>Math 470 Mathematical and Statistical Modeling – Martha Shott and Ben Ford</w:t>
      </w:r>
    </w:p>
    <w:p w:rsidR="00F27D84" w:rsidRDefault="00F27D84" w:rsidP="00FC7FB0">
      <w:pPr>
        <w:pStyle w:val="ListParagraph"/>
        <w:numPr>
          <w:ilvl w:val="2"/>
          <w:numId w:val="1"/>
        </w:numPr>
      </w:pPr>
      <w:r>
        <w:t>PHIL 301 Philosophy of Science and Technology – John Sullins</w:t>
      </w:r>
    </w:p>
    <w:p w:rsidR="00FC7FB0" w:rsidRDefault="00074485" w:rsidP="00074485">
      <w:pPr>
        <w:pStyle w:val="ListParagraph"/>
        <w:numPr>
          <w:ilvl w:val="0"/>
          <w:numId w:val="1"/>
        </w:numPr>
      </w:pPr>
      <w:r>
        <w:t xml:space="preserve">WATERS supported </w:t>
      </w:r>
      <w:r w:rsidRPr="00074485">
        <w:t>2 grant applications</w:t>
      </w:r>
      <w:r w:rsidR="00FC7FB0">
        <w:t>:</w:t>
      </w:r>
    </w:p>
    <w:p w:rsidR="00C93D7B" w:rsidRDefault="00176F32" w:rsidP="00FC7FB0">
      <w:pPr>
        <w:pStyle w:val="ListParagraph"/>
        <w:numPr>
          <w:ilvl w:val="1"/>
          <w:numId w:val="1"/>
        </w:numPr>
      </w:pPr>
      <w:r>
        <w:t xml:space="preserve">Environmental Protection Agency (EPA) Pollution Prevention Grant Program </w:t>
      </w:r>
      <w:r w:rsidR="00C93D7B">
        <w:t xml:space="preserve">– </w:t>
      </w:r>
      <w:r>
        <w:t xml:space="preserve">The </w:t>
      </w:r>
      <w:r w:rsidR="00C93D7B">
        <w:t xml:space="preserve">WATERS Coordinator </w:t>
      </w:r>
      <w:r>
        <w:t xml:space="preserve">along with the Director of Sustainability, </w:t>
      </w:r>
      <w:r w:rsidR="00C93D7B">
        <w:t>assisted in the coordination and submittal of a</w:t>
      </w:r>
      <w:r w:rsidR="00B311DF">
        <w:t xml:space="preserve"> 2 year $160,000</w:t>
      </w:r>
      <w:r w:rsidR="00C93D7B">
        <w:t xml:space="preserve"> EPA grant</w:t>
      </w:r>
      <w:r>
        <w:t xml:space="preserve"> that creates an </w:t>
      </w:r>
      <w:r w:rsidR="00B311DF">
        <w:t>a</w:t>
      </w:r>
      <w:r>
        <w:t>cademic-</w:t>
      </w:r>
      <w:r w:rsidR="00B311DF">
        <w:t>w</w:t>
      </w:r>
      <w:r>
        <w:t xml:space="preserve">inegrower </w:t>
      </w:r>
      <w:r w:rsidR="00B311DF">
        <w:t>p</w:t>
      </w:r>
      <w:r>
        <w:t xml:space="preserve">artnership to </w:t>
      </w:r>
      <w:r w:rsidR="00B311DF">
        <w:t>r</w:t>
      </w:r>
      <w:r>
        <w:t xml:space="preserve">educe </w:t>
      </w:r>
      <w:r w:rsidR="00B311DF">
        <w:t>p</w:t>
      </w:r>
      <w:r>
        <w:t>ollution in Sonoma County</w:t>
      </w:r>
      <w:r w:rsidR="00B311DF">
        <w:t xml:space="preserve">. </w:t>
      </w:r>
      <w:proofErr w:type="gramStart"/>
      <w:r w:rsidR="00B311DF">
        <w:t>Faculty in the School of Business are</w:t>
      </w:r>
      <w:proofErr w:type="gramEnd"/>
      <w:r>
        <w:t xml:space="preserve"> partnering with Marin-based nonprofit Strategic Energy Innovations and County Winegrowers to creat</w:t>
      </w:r>
      <w:r w:rsidR="00B311DF">
        <w:t>e</w:t>
      </w:r>
      <w:r>
        <w:t xml:space="preserve"> case studies highlighting the success of vineyards already certified as sustainable. The information will be used by Sonoma County Winegrowers to achieve </w:t>
      </w:r>
      <w:r w:rsidR="00B311DF">
        <w:t xml:space="preserve">their </w:t>
      </w:r>
      <w:r>
        <w:t>sustainability goal</w:t>
      </w:r>
      <w:r w:rsidR="00B311DF">
        <w:t xml:space="preserve"> of establishing 100% of winegrowers in the county in the next 5</w:t>
      </w:r>
      <w:r w:rsidR="00B311DF" w:rsidRPr="00B311DF">
        <w:t>-year</w:t>
      </w:r>
      <w:r w:rsidR="00B311DF">
        <w:t xml:space="preserve">s. </w:t>
      </w:r>
    </w:p>
    <w:p w:rsidR="006A7886" w:rsidRDefault="00B311DF" w:rsidP="00FC7FB0">
      <w:pPr>
        <w:pStyle w:val="ListParagraph"/>
        <w:widowControl w:val="0"/>
        <w:numPr>
          <w:ilvl w:val="1"/>
          <w:numId w:val="1"/>
        </w:numPr>
        <w:autoSpaceDE w:val="0"/>
        <w:autoSpaceDN w:val="0"/>
        <w:adjustRightInd w:val="0"/>
      </w:pPr>
      <w:r w:rsidRPr="00B311DF">
        <w:rPr>
          <w:lang w:eastAsia="ja-JP"/>
        </w:rPr>
        <w:t xml:space="preserve">NSF </w:t>
      </w:r>
      <w:r w:rsidR="00086569">
        <w:rPr>
          <w:rStyle w:val="s"/>
        </w:rPr>
        <w:t xml:space="preserve">Improving Undergraduate STEM Education Application </w:t>
      </w:r>
      <w:r>
        <w:rPr>
          <w:lang w:eastAsia="ja-JP"/>
        </w:rPr>
        <w:t xml:space="preserve">- Santa Rosa Junior College and Pepperwood Preserve submitted an NSF proposal to teach students about climate-ready communities: </w:t>
      </w:r>
      <w:r w:rsidRPr="00086569">
        <w:rPr>
          <w:i/>
          <w:iCs/>
        </w:rPr>
        <w:t>Climate Smart Sonoma</w:t>
      </w:r>
      <w:r w:rsidRPr="00B311DF">
        <w:t>: building community resilience though expansion of Science, Technology, Engineering and Mathematics (STEM) career pathways at Santa Rosa Junior College</w:t>
      </w:r>
      <w:r>
        <w:t xml:space="preserve">. The WATERS Coordinator will support the project by working with project staff to install and maintain a climate monitoring station in the upper watershed, developing project opportunities on watershed issues, and </w:t>
      </w:r>
      <w:r w:rsidR="00086569">
        <w:t xml:space="preserve">serving on the </w:t>
      </w:r>
      <w:r>
        <w:rPr>
          <w:lang w:eastAsia="ja-JP"/>
        </w:rPr>
        <w:t>external review committee</w:t>
      </w:r>
      <w:r w:rsidR="00086569">
        <w:rPr>
          <w:lang w:eastAsia="ja-JP"/>
        </w:rPr>
        <w:t>.</w:t>
      </w:r>
    </w:p>
    <w:p w:rsidR="00547D12" w:rsidRPr="00074485" w:rsidRDefault="00547D12" w:rsidP="006A7886">
      <w:pPr>
        <w:widowControl w:val="0"/>
        <w:autoSpaceDE w:val="0"/>
        <w:autoSpaceDN w:val="0"/>
        <w:adjustRightInd w:val="0"/>
        <w:rPr>
          <w:b/>
        </w:rPr>
      </w:pPr>
      <w:r w:rsidRPr="00074485">
        <w:rPr>
          <w:b/>
        </w:rPr>
        <w:t>Projects in Development</w:t>
      </w:r>
    </w:p>
    <w:p w:rsidR="00421FFA" w:rsidRDefault="00421FFA" w:rsidP="00547D12">
      <w:pPr>
        <w:pStyle w:val="ListParagraph"/>
        <w:numPr>
          <w:ilvl w:val="0"/>
          <w:numId w:val="3"/>
        </w:numPr>
      </w:pPr>
      <w:r>
        <w:t xml:space="preserve">Copeland Creek </w:t>
      </w:r>
      <w:r w:rsidR="006A7886">
        <w:t xml:space="preserve">Riparian Restoration </w:t>
      </w:r>
      <w:r>
        <w:t>Project</w:t>
      </w:r>
      <w:r w:rsidR="006A7886">
        <w:t xml:space="preserve"> – We have begun working with Laguna Foundation (John </w:t>
      </w:r>
      <w:proofErr w:type="spellStart"/>
      <w:r w:rsidR="006A7886">
        <w:t>Guardino</w:t>
      </w:r>
      <w:proofErr w:type="spellEnd"/>
      <w:r w:rsidR="006A7886">
        <w:t xml:space="preserve">) and SSU Facilities (Craig Dawson) to develop proposals </w:t>
      </w:r>
      <w:r w:rsidR="00074485">
        <w:t xml:space="preserve">to restore </w:t>
      </w:r>
      <w:r w:rsidR="006A7886">
        <w:t>the riparian understory on the campus s</w:t>
      </w:r>
      <w:bookmarkStart w:id="0" w:name="_GoBack"/>
      <w:bookmarkEnd w:id="0"/>
      <w:r w:rsidR="006A7886">
        <w:t>ection of Copeland Creek.</w:t>
      </w:r>
    </w:p>
    <w:sectPr w:rsidR="00421FF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526" w:rsidRDefault="00ED0526" w:rsidP="00176F32">
      <w:pPr>
        <w:spacing w:after="0" w:line="240" w:lineRule="auto"/>
      </w:pPr>
      <w:r>
        <w:separator/>
      </w:r>
    </w:p>
  </w:endnote>
  <w:endnote w:type="continuationSeparator" w:id="0">
    <w:p w:rsidR="00ED0526" w:rsidRDefault="00ED0526" w:rsidP="00176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526" w:rsidRDefault="00ED0526" w:rsidP="00176F32">
      <w:pPr>
        <w:spacing w:after="0" w:line="240" w:lineRule="auto"/>
      </w:pPr>
      <w:r>
        <w:separator/>
      </w:r>
    </w:p>
  </w:footnote>
  <w:footnote w:type="continuationSeparator" w:id="0">
    <w:p w:rsidR="00ED0526" w:rsidRDefault="00ED0526" w:rsidP="00176F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F32" w:rsidRDefault="00176F32" w:rsidP="00176F32">
    <w:pPr>
      <w:pStyle w:val="Header"/>
      <w:tabs>
        <w:tab w:val="clear" w:pos="4680"/>
        <w:tab w:val="clear" w:pos="9360"/>
        <w:tab w:val="left" w:pos="252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0917A5"/>
    <w:multiLevelType w:val="hybridMultilevel"/>
    <w:tmpl w:val="7F9E5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5036F2D"/>
    <w:multiLevelType w:val="multilevel"/>
    <w:tmpl w:val="A62EB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EA74B3"/>
    <w:multiLevelType w:val="hybridMultilevel"/>
    <w:tmpl w:val="465E15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DB"/>
    <w:rsid w:val="00074485"/>
    <w:rsid w:val="00081C6E"/>
    <w:rsid w:val="00086569"/>
    <w:rsid w:val="000B386D"/>
    <w:rsid w:val="00176F32"/>
    <w:rsid w:val="001F0ADB"/>
    <w:rsid w:val="001F70A7"/>
    <w:rsid w:val="00200407"/>
    <w:rsid w:val="003A017E"/>
    <w:rsid w:val="00421FFA"/>
    <w:rsid w:val="004C49EB"/>
    <w:rsid w:val="005022D7"/>
    <w:rsid w:val="00547D12"/>
    <w:rsid w:val="005550D4"/>
    <w:rsid w:val="005E5464"/>
    <w:rsid w:val="006A7886"/>
    <w:rsid w:val="007E7663"/>
    <w:rsid w:val="009B1CAE"/>
    <w:rsid w:val="00A62865"/>
    <w:rsid w:val="00AE63DA"/>
    <w:rsid w:val="00AF7927"/>
    <w:rsid w:val="00B311DF"/>
    <w:rsid w:val="00C93D7B"/>
    <w:rsid w:val="00D10FC1"/>
    <w:rsid w:val="00DC3E55"/>
    <w:rsid w:val="00E26E02"/>
    <w:rsid w:val="00E85B97"/>
    <w:rsid w:val="00EC026F"/>
    <w:rsid w:val="00ED0526"/>
    <w:rsid w:val="00EE4737"/>
    <w:rsid w:val="00F27D84"/>
    <w:rsid w:val="00F91114"/>
    <w:rsid w:val="00F96B64"/>
    <w:rsid w:val="00FC7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5B97"/>
    <w:pPr>
      <w:ind w:left="720"/>
      <w:contextualSpacing/>
    </w:pPr>
  </w:style>
  <w:style w:type="character" w:styleId="Strong">
    <w:name w:val="Strong"/>
    <w:basedOn w:val="DefaultParagraphFont"/>
    <w:uiPriority w:val="22"/>
    <w:qFormat/>
    <w:rsid w:val="003A017E"/>
    <w:rPr>
      <w:b/>
      <w:bCs/>
    </w:rPr>
  </w:style>
  <w:style w:type="paragraph" w:styleId="Header">
    <w:name w:val="header"/>
    <w:basedOn w:val="Normal"/>
    <w:link w:val="HeaderChar"/>
    <w:uiPriority w:val="99"/>
    <w:unhideWhenUsed/>
    <w:rsid w:val="00176F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F32"/>
  </w:style>
  <w:style w:type="paragraph" w:styleId="Footer">
    <w:name w:val="footer"/>
    <w:basedOn w:val="Normal"/>
    <w:link w:val="FooterChar"/>
    <w:uiPriority w:val="99"/>
    <w:unhideWhenUsed/>
    <w:rsid w:val="00176F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F32"/>
  </w:style>
  <w:style w:type="character" w:customStyle="1" w:styleId="s">
    <w:name w:val="s"/>
    <w:basedOn w:val="DefaultParagraphFont"/>
    <w:rsid w:val="000865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5B97"/>
    <w:pPr>
      <w:ind w:left="720"/>
      <w:contextualSpacing/>
    </w:pPr>
  </w:style>
  <w:style w:type="character" w:styleId="Strong">
    <w:name w:val="Strong"/>
    <w:basedOn w:val="DefaultParagraphFont"/>
    <w:uiPriority w:val="22"/>
    <w:qFormat/>
    <w:rsid w:val="003A017E"/>
    <w:rPr>
      <w:b/>
      <w:bCs/>
    </w:rPr>
  </w:style>
  <w:style w:type="paragraph" w:styleId="Header">
    <w:name w:val="header"/>
    <w:basedOn w:val="Normal"/>
    <w:link w:val="HeaderChar"/>
    <w:uiPriority w:val="99"/>
    <w:unhideWhenUsed/>
    <w:rsid w:val="00176F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F32"/>
  </w:style>
  <w:style w:type="paragraph" w:styleId="Footer">
    <w:name w:val="footer"/>
    <w:basedOn w:val="Normal"/>
    <w:link w:val="FooterChar"/>
    <w:uiPriority w:val="99"/>
    <w:unhideWhenUsed/>
    <w:rsid w:val="00176F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F32"/>
  </w:style>
  <w:style w:type="character" w:customStyle="1" w:styleId="s">
    <w:name w:val="s"/>
    <w:basedOn w:val="DefaultParagraphFont"/>
    <w:rsid w:val="00086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50881">
      <w:bodyDiv w:val="1"/>
      <w:marLeft w:val="0"/>
      <w:marRight w:val="0"/>
      <w:marTop w:val="0"/>
      <w:marBottom w:val="0"/>
      <w:divBdr>
        <w:top w:val="none" w:sz="0" w:space="0" w:color="auto"/>
        <w:left w:val="none" w:sz="0" w:space="0" w:color="auto"/>
        <w:bottom w:val="none" w:sz="0" w:space="0" w:color="auto"/>
        <w:right w:val="none" w:sz="0" w:space="0" w:color="auto"/>
      </w:divBdr>
    </w:div>
    <w:div w:id="156577858">
      <w:bodyDiv w:val="1"/>
      <w:marLeft w:val="0"/>
      <w:marRight w:val="0"/>
      <w:marTop w:val="0"/>
      <w:marBottom w:val="0"/>
      <w:divBdr>
        <w:top w:val="none" w:sz="0" w:space="0" w:color="auto"/>
        <w:left w:val="none" w:sz="0" w:space="0" w:color="auto"/>
        <w:bottom w:val="none" w:sz="0" w:space="0" w:color="auto"/>
        <w:right w:val="none" w:sz="0" w:space="0" w:color="auto"/>
      </w:divBdr>
    </w:div>
    <w:div w:id="171083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Sonoma State University</Company>
  <LinksUpToDate>false</LinksUpToDate>
  <CharactersWithSpaces>4548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wssgroup</dc:creator>
  <cp:lastModifiedBy>wssgroup</cp:lastModifiedBy>
  <cp:revision>4</cp:revision>
  <dcterms:created xsi:type="dcterms:W3CDTF">2014-05-30T19:30:00Z</dcterms:created>
  <dcterms:modified xsi:type="dcterms:W3CDTF">2014-06-02T18:12:00Z</dcterms:modified>
</cp:coreProperties>
</file>