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625" w:rsidRPr="00BE1BFB" w:rsidRDefault="006D1625" w:rsidP="00BE1BFB">
      <w:pPr>
        <w:spacing w:after="0" w:line="240" w:lineRule="auto"/>
      </w:pPr>
    </w:p>
    <w:p w:rsidR="001F0ADB" w:rsidRPr="00BE1BFB" w:rsidRDefault="00E85B97" w:rsidP="00BE1BFB">
      <w:pPr>
        <w:spacing w:after="0" w:line="240" w:lineRule="auto"/>
        <w:rPr>
          <w:b/>
        </w:rPr>
      </w:pPr>
      <w:r w:rsidRPr="00BE1BFB">
        <w:rPr>
          <w:b/>
        </w:rPr>
        <w:t>201</w:t>
      </w:r>
      <w:r w:rsidR="00ED4F4B">
        <w:rPr>
          <w:b/>
        </w:rPr>
        <w:t>7</w:t>
      </w:r>
      <w:r w:rsidR="00086569" w:rsidRPr="00BE1BFB">
        <w:rPr>
          <w:b/>
        </w:rPr>
        <w:t>-1</w:t>
      </w:r>
      <w:r w:rsidR="00ED4F4B">
        <w:rPr>
          <w:b/>
        </w:rPr>
        <w:t>8</w:t>
      </w:r>
      <w:r w:rsidR="005F424A" w:rsidRPr="00BE1BFB">
        <w:rPr>
          <w:b/>
        </w:rPr>
        <w:t xml:space="preserve"> </w:t>
      </w:r>
      <w:r w:rsidR="005610E0">
        <w:rPr>
          <w:b/>
        </w:rPr>
        <w:t xml:space="preserve">WATERS COLLABORATIVE </w:t>
      </w:r>
      <w:r w:rsidRPr="00BE1BFB">
        <w:rPr>
          <w:b/>
        </w:rPr>
        <w:t>A</w:t>
      </w:r>
      <w:r w:rsidR="006D1625" w:rsidRPr="00BE1BFB">
        <w:rPr>
          <w:b/>
        </w:rPr>
        <w:t>CCOMPLISHMENTS</w:t>
      </w:r>
    </w:p>
    <w:p w:rsidR="00555EF0" w:rsidRDefault="00555EF0" w:rsidP="00BE1BFB">
      <w:pPr>
        <w:spacing w:after="0" w:line="240" w:lineRule="auto"/>
      </w:pPr>
    </w:p>
    <w:p w:rsidR="00BE1BFB" w:rsidRDefault="00555EF0" w:rsidP="00BE1BFB">
      <w:pPr>
        <w:spacing w:after="0" w:line="240" w:lineRule="auto"/>
      </w:pPr>
      <w:r>
        <w:t>The WATERS Collaborative boosts funding, logistic</w:t>
      </w:r>
      <w:r w:rsidR="0054641B">
        <w:t>s sup</w:t>
      </w:r>
      <w:r>
        <w:t>port, and awareness of water-related studies on the SSU campus. Not all projects included in the list below received direct support</w:t>
      </w:r>
      <w:r w:rsidR="0054641B">
        <w:t xml:space="preserve"> through the collaborative.</w:t>
      </w:r>
      <w:r w:rsidR="00D536FD">
        <w:t xml:space="preserve"> All were eligible for the Best Water Poster award.</w:t>
      </w:r>
    </w:p>
    <w:p w:rsidR="00555EF0" w:rsidRPr="00BE1BFB" w:rsidRDefault="00555EF0" w:rsidP="00BE1BFB">
      <w:pPr>
        <w:spacing w:after="0" w:line="240" w:lineRule="auto"/>
      </w:pPr>
    </w:p>
    <w:p w:rsidR="003A017E" w:rsidRPr="008C0819" w:rsidRDefault="00555EF0" w:rsidP="00BE1BFB">
      <w:pPr>
        <w:spacing w:after="0" w:line="240" w:lineRule="auto"/>
        <w:rPr>
          <w:b/>
        </w:rPr>
      </w:pPr>
      <w:r>
        <w:rPr>
          <w:b/>
        </w:rPr>
        <w:t>The Year in Numbers</w:t>
      </w:r>
    </w:p>
    <w:p w:rsidR="00E85B97" w:rsidRPr="008C0819" w:rsidRDefault="00A30E5F" w:rsidP="00BE1BFB">
      <w:pPr>
        <w:pStyle w:val="ListParagraph"/>
        <w:numPr>
          <w:ilvl w:val="0"/>
          <w:numId w:val="1"/>
        </w:numPr>
        <w:spacing w:after="0" w:line="240" w:lineRule="auto"/>
        <w:contextualSpacing w:val="0"/>
      </w:pPr>
      <w:proofErr w:type="gramStart"/>
      <w:r>
        <w:t>415</w:t>
      </w:r>
      <w:proofErr w:type="gramEnd"/>
      <w:r w:rsidR="002E36A9" w:rsidRPr="008C0819">
        <w:t xml:space="preserve"> </w:t>
      </w:r>
      <w:r w:rsidR="00E85B97" w:rsidRPr="008C0819">
        <w:t>students</w:t>
      </w:r>
      <w:r w:rsidR="003A017E" w:rsidRPr="008C0819">
        <w:t xml:space="preserve"> participated in </w:t>
      </w:r>
      <w:r w:rsidR="00A25BE2" w:rsidRPr="008C0819">
        <w:t>4</w:t>
      </w:r>
      <w:r w:rsidR="002E36A9" w:rsidRPr="008C0819">
        <w:t>7</w:t>
      </w:r>
      <w:r w:rsidR="003A017E" w:rsidRPr="008C0819">
        <w:t xml:space="preserve"> projects with </w:t>
      </w:r>
      <w:r w:rsidR="002E36A9" w:rsidRPr="008C0819">
        <w:t>25</w:t>
      </w:r>
      <w:r w:rsidR="003A017E" w:rsidRPr="008C0819">
        <w:t xml:space="preserve"> faculty. Participants included students in </w:t>
      </w:r>
      <w:r w:rsidR="00FE4127">
        <w:t>20</w:t>
      </w:r>
      <w:r w:rsidR="00C82829" w:rsidRPr="008C0819">
        <w:t xml:space="preserve"> </w:t>
      </w:r>
      <w:r w:rsidR="00E85B97" w:rsidRPr="008C0819">
        <w:t xml:space="preserve">courses, </w:t>
      </w:r>
      <w:r w:rsidR="002E36A9" w:rsidRPr="008C0819">
        <w:t>13</w:t>
      </w:r>
      <w:r w:rsidR="003A017E" w:rsidRPr="008C0819">
        <w:t xml:space="preserve"> </w:t>
      </w:r>
      <w:r w:rsidR="00E85B97" w:rsidRPr="008C0819">
        <w:t xml:space="preserve">departments, </w:t>
      </w:r>
      <w:r w:rsidR="003A017E" w:rsidRPr="008C0819">
        <w:t xml:space="preserve">and </w:t>
      </w:r>
      <w:r w:rsidR="002E36A9" w:rsidRPr="008C0819">
        <w:t>3</w:t>
      </w:r>
      <w:r w:rsidR="003A017E" w:rsidRPr="008C0819">
        <w:t xml:space="preserve"> </w:t>
      </w:r>
      <w:r w:rsidR="00E85B97" w:rsidRPr="008C0819">
        <w:t>schools</w:t>
      </w:r>
      <w:r w:rsidR="003A017E" w:rsidRPr="008C0819">
        <w:t xml:space="preserve">.  </w:t>
      </w:r>
    </w:p>
    <w:p w:rsidR="005550D4" w:rsidRPr="008C0819" w:rsidRDefault="0004696D" w:rsidP="00BE1BFB">
      <w:pPr>
        <w:pStyle w:val="ListParagraph"/>
        <w:numPr>
          <w:ilvl w:val="0"/>
          <w:numId w:val="1"/>
        </w:numPr>
        <w:spacing w:after="0" w:line="240" w:lineRule="auto"/>
        <w:contextualSpacing w:val="0"/>
      </w:pPr>
      <w:r w:rsidRPr="008C0819">
        <w:t>1</w:t>
      </w:r>
      <w:r w:rsidR="008C0819">
        <w:t>5</w:t>
      </w:r>
      <w:r w:rsidRPr="008C0819">
        <w:t>00</w:t>
      </w:r>
      <w:r w:rsidR="00AE63DA" w:rsidRPr="008C0819">
        <w:t xml:space="preserve"> </w:t>
      </w:r>
      <w:r w:rsidR="00586AFE" w:rsidRPr="008C0819">
        <w:t xml:space="preserve">additional </w:t>
      </w:r>
      <w:r w:rsidR="00FC7FB0" w:rsidRPr="008C0819">
        <w:t>students, faculty, staff and community members</w:t>
      </w:r>
      <w:r w:rsidR="00D63440" w:rsidRPr="008C0819">
        <w:t xml:space="preserve"> </w:t>
      </w:r>
      <w:r w:rsidR="00555EF0">
        <w:t xml:space="preserve">participated </w:t>
      </w:r>
      <w:r w:rsidR="00586AFE" w:rsidRPr="008C0819">
        <w:t>at</w:t>
      </w:r>
      <w:r w:rsidR="006C15E3" w:rsidRPr="008C0819">
        <w:t xml:space="preserve"> </w:t>
      </w:r>
      <w:r w:rsidRPr="008C0819">
        <w:t>2</w:t>
      </w:r>
      <w:r w:rsidR="00D63440" w:rsidRPr="008C0819">
        <w:t xml:space="preserve"> events</w:t>
      </w:r>
      <w:r w:rsidR="00AE63DA" w:rsidRPr="008C0819">
        <w:t xml:space="preserve">: </w:t>
      </w:r>
    </w:p>
    <w:p w:rsidR="005550D4" w:rsidRPr="00555EF0" w:rsidRDefault="00AE63DA" w:rsidP="00555EF0">
      <w:pPr>
        <w:pStyle w:val="ListParagraph"/>
        <w:numPr>
          <w:ilvl w:val="1"/>
          <w:numId w:val="1"/>
        </w:numPr>
        <w:spacing w:after="0" w:line="240" w:lineRule="auto"/>
        <w:contextualSpacing w:val="0"/>
      </w:pPr>
      <w:r w:rsidRPr="008C0819">
        <w:t xml:space="preserve">SSU </w:t>
      </w:r>
      <w:r w:rsidR="00F03665" w:rsidRPr="008C0819">
        <w:t>Symposium on Research and Creativity</w:t>
      </w:r>
      <w:r w:rsidR="00CA6E43" w:rsidRPr="008C0819">
        <w:t>, May 3</w:t>
      </w:r>
      <w:r w:rsidR="00F03665" w:rsidRPr="008C0819">
        <w:t>, 201</w:t>
      </w:r>
      <w:r w:rsidR="00223C85" w:rsidRPr="008C0819">
        <w:t>8</w:t>
      </w:r>
      <w:r w:rsidR="00F03665" w:rsidRPr="008C0819">
        <w:t xml:space="preserve"> </w:t>
      </w:r>
      <w:r w:rsidRPr="008C0819">
        <w:t>- WATERS collaborated with the School of Science &amp; Technology</w:t>
      </w:r>
      <w:r w:rsidR="00F03665" w:rsidRPr="008C0819">
        <w:t xml:space="preserve">, the Office of Undergraduate Research and Creative Experiences (SOURCE), and others </w:t>
      </w:r>
      <w:r w:rsidRPr="008C0819">
        <w:t xml:space="preserve">to host </w:t>
      </w:r>
      <w:r w:rsidR="00F03665" w:rsidRPr="008C0819">
        <w:t xml:space="preserve">a </w:t>
      </w:r>
      <w:r w:rsidR="0004696D" w:rsidRPr="008C0819">
        <w:t xml:space="preserve">two-day </w:t>
      </w:r>
      <w:r w:rsidR="00F03665" w:rsidRPr="008C0819">
        <w:t>campus</w:t>
      </w:r>
      <w:r w:rsidR="000823DA" w:rsidRPr="008C0819">
        <w:t>-</w:t>
      </w:r>
      <w:r w:rsidR="00F03665" w:rsidRPr="008C0819">
        <w:t xml:space="preserve">wide symposium that </w:t>
      </w:r>
      <w:r w:rsidRPr="008C0819">
        <w:t xml:space="preserve">celebrated the achievements of SSU students engaged in </w:t>
      </w:r>
      <w:r w:rsidR="00F03665" w:rsidRPr="008C0819">
        <w:t>inquiry</w:t>
      </w:r>
      <w:r w:rsidRPr="008C0819">
        <w:t xml:space="preserve">. </w:t>
      </w:r>
      <w:r w:rsidR="00F03665" w:rsidRPr="008C0819">
        <w:t xml:space="preserve">This year, </w:t>
      </w:r>
      <w:r w:rsidR="008C0819" w:rsidRPr="008C0819">
        <w:t>31</w:t>
      </w:r>
      <w:r w:rsidR="00F03665" w:rsidRPr="008C0819">
        <w:t xml:space="preserve"> posters </w:t>
      </w:r>
      <w:proofErr w:type="gramStart"/>
      <w:r w:rsidR="00F03665" w:rsidRPr="008C0819">
        <w:t>were submitted</w:t>
      </w:r>
      <w:proofErr w:type="gramEnd"/>
      <w:r w:rsidR="00F03665" w:rsidRPr="008C0819">
        <w:t xml:space="preserve"> to the symposium on water</w:t>
      </w:r>
      <w:r w:rsidR="000823DA" w:rsidRPr="008C0819">
        <w:t>-</w:t>
      </w:r>
      <w:r w:rsidR="00F03665" w:rsidRPr="008C0819">
        <w:t>related topics</w:t>
      </w:r>
      <w:r w:rsidR="000823DA" w:rsidRPr="008C0819">
        <w:t xml:space="preserve"> and </w:t>
      </w:r>
      <w:r w:rsidR="00654337">
        <w:t xml:space="preserve">were </w:t>
      </w:r>
      <w:r w:rsidR="000823DA" w:rsidRPr="008C0819">
        <w:t xml:space="preserve">judged by a </w:t>
      </w:r>
      <w:r w:rsidR="00223C85" w:rsidRPr="008C0819">
        <w:t>p</w:t>
      </w:r>
      <w:r w:rsidR="000823DA" w:rsidRPr="008C0819">
        <w:t>anel of community and faculty judges</w:t>
      </w:r>
      <w:r w:rsidR="00F03665" w:rsidRPr="008C0819">
        <w:t xml:space="preserve">. </w:t>
      </w:r>
      <w:r w:rsidR="00555EF0" w:rsidRPr="00555EF0">
        <w:t>Winner of the Best Water Poster award was presented by SCWA General Manager Grant Davis to Carlye Chandler (Geography, Environment and Planning) for her poster, “Anthropological and environmental factors impacting climate change mitigation through carbon sequestration: an evaluation of elevation, vegetation, fire and land use”</w:t>
      </w:r>
    </w:p>
    <w:p w:rsidR="008C0819" w:rsidRPr="008C0819" w:rsidRDefault="008C0819" w:rsidP="000C39D3">
      <w:pPr>
        <w:pStyle w:val="ListParagraph"/>
        <w:numPr>
          <w:ilvl w:val="1"/>
          <w:numId w:val="1"/>
        </w:numPr>
        <w:spacing w:after="0" w:line="240" w:lineRule="auto"/>
        <w:contextualSpacing w:val="0"/>
      </w:pPr>
      <w:r>
        <w:t xml:space="preserve">Living with Fire Symposium May 9-12, 2018 - The </w:t>
      </w:r>
      <w:r w:rsidR="00555EF0">
        <w:t>s</w:t>
      </w:r>
      <w:r>
        <w:t xml:space="preserve">ymposium brought together experts in fire ecology and management, community planning, fire safety and preparedness, and global change. The audience included property owners, policy makers, planners, managers, scientists, educators, and any others who are interested in the intersection of human communities and fire. The event </w:t>
      </w:r>
      <w:proofErr w:type="gramStart"/>
      <w:r>
        <w:t>was sponsored</w:t>
      </w:r>
      <w:proofErr w:type="gramEnd"/>
      <w:r>
        <w:t xml:space="preserve"> by a coalition of educational, fire and resource management, and extension organizations.</w:t>
      </w:r>
    </w:p>
    <w:p w:rsidR="00200174" w:rsidRDefault="008C0819" w:rsidP="008C0819">
      <w:pPr>
        <w:pStyle w:val="ListParagraph"/>
        <w:numPr>
          <w:ilvl w:val="0"/>
          <w:numId w:val="6"/>
        </w:numPr>
        <w:spacing w:after="0" w:line="240" w:lineRule="auto"/>
        <w:contextualSpacing w:val="0"/>
      </w:pPr>
      <w:r>
        <w:t>28</w:t>
      </w:r>
      <w:r w:rsidR="00FC7FB0" w:rsidRPr="0004696D">
        <w:t xml:space="preserve"> organizations </w:t>
      </w:r>
      <w:r w:rsidR="00081C6E" w:rsidRPr="0004696D">
        <w:t xml:space="preserve">worked with faculty and students on </w:t>
      </w:r>
      <w:r w:rsidR="00200174" w:rsidRPr="0004696D">
        <w:t>water</w:t>
      </w:r>
      <w:r w:rsidR="00081C6E" w:rsidRPr="0004696D">
        <w:t xml:space="preserve"> projects</w:t>
      </w:r>
      <w:r w:rsidR="00BE1BFB" w:rsidRPr="0004696D">
        <w:t xml:space="preserve">: </w:t>
      </w:r>
      <w:r w:rsidR="00200174" w:rsidRPr="0004696D">
        <w:t>Sonoma County Water Agency</w:t>
      </w:r>
      <w:r w:rsidR="00BE1BFB" w:rsidRPr="0004696D">
        <w:t xml:space="preserve">, </w:t>
      </w:r>
      <w:r w:rsidR="00200174" w:rsidRPr="0004696D">
        <w:t>SSU Facilities</w:t>
      </w:r>
      <w:r w:rsidR="00BE1BFB" w:rsidRPr="0004696D">
        <w:t xml:space="preserve">, </w:t>
      </w:r>
      <w:r w:rsidR="00200174" w:rsidRPr="0004696D">
        <w:t>Center for Environmental Inquiry</w:t>
      </w:r>
      <w:r w:rsidR="00BE1BFB" w:rsidRPr="0004696D">
        <w:t xml:space="preserve">, </w:t>
      </w:r>
      <w:r w:rsidR="000823DA" w:rsidRPr="0004696D">
        <w:t>California Department of Water Resources</w:t>
      </w:r>
      <w:r w:rsidR="00BE1BFB" w:rsidRPr="0004696D">
        <w:t xml:space="preserve">, </w:t>
      </w:r>
      <w:proofErr w:type="spellStart"/>
      <w:r w:rsidR="000823DA" w:rsidRPr="0004696D">
        <w:t>Americorps</w:t>
      </w:r>
      <w:proofErr w:type="spellEnd"/>
      <w:r w:rsidR="00BE1BFB" w:rsidRPr="0004696D">
        <w:t xml:space="preserve">, </w:t>
      </w:r>
      <w:r w:rsidR="000823DA" w:rsidRPr="0004696D">
        <w:t>JUMP – Join Us Making Progress</w:t>
      </w:r>
      <w:r w:rsidR="00BE1BFB" w:rsidRPr="0004696D">
        <w:t xml:space="preserve">, </w:t>
      </w:r>
      <w:r w:rsidR="00200174" w:rsidRPr="0004696D">
        <w:t xml:space="preserve">Vintners Square </w:t>
      </w:r>
      <w:proofErr w:type="spellStart"/>
      <w:r w:rsidR="00200174" w:rsidRPr="0004696D">
        <w:t>D’Argenzio</w:t>
      </w:r>
      <w:proofErr w:type="spellEnd"/>
      <w:r w:rsidR="00200174" w:rsidRPr="0004696D">
        <w:t xml:space="preserve"> Winery</w:t>
      </w:r>
      <w:r w:rsidR="00BE1BFB" w:rsidRPr="0004696D">
        <w:t xml:space="preserve">, </w:t>
      </w:r>
      <w:r w:rsidR="00200174" w:rsidRPr="0004696D">
        <w:t>City of Santa Rosa</w:t>
      </w:r>
      <w:r w:rsidR="00BE1BFB" w:rsidRPr="0004696D">
        <w:t xml:space="preserve">, </w:t>
      </w:r>
      <w:r w:rsidR="00200174" w:rsidRPr="0004696D">
        <w:t>US Fish &amp; Wildlife</w:t>
      </w:r>
      <w:r w:rsidR="00BE1BFB" w:rsidRPr="0004696D">
        <w:t xml:space="preserve">, </w:t>
      </w:r>
      <w:r w:rsidR="00200174" w:rsidRPr="0004696D">
        <w:t>Sonoma Mountain Ranch Preserve</w:t>
      </w:r>
      <w:r w:rsidR="002E36A9" w:rsidRPr="0004696D">
        <w:t>,</w:t>
      </w:r>
      <w:r w:rsidR="0004696D" w:rsidRPr="0004696D">
        <w:t xml:space="preserve"> </w:t>
      </w:r>
      <w:r w:rsidR="002E36A9" w:rsidRPr="0004696D">
        <w:t xml:space="preserve">Department of Transportation, City of Rohnert Park, City of </w:t>
      </w:r>
      <w:proofErr w:type="spellStart"/>
      <w:r w:rsidR="0004696D" w:rsidRPr="0004696D">
        <w:t>P</w:t>
      </w:r>
      <w:r w:rsidR="002E36A9" w:rsidRPr="0004696D">
        <w:t>enngrove</w:t>
      </w:r>
      <w:proofErr w:type="spellEnd"/>
      <w:r w:rsidR="002E36A9" w:rsidRPr="0004696D">
        <w:t>, City of Petaluma, Sonoma RCD, Re-</w:t>
      </w:r>
      <w:proofErr w:type="spellStart"/>
      <w:r w:rsidR="002E36A9" w:rsidRPr="0004696D">
        <w:t>Oaking</w:t>
      </w:r>
      <w:proofErr w:type="spellEnd"/>
      <w:r w:rsidR="002E36A9" w:rsidRPr="0004696D">
        <w:t xml:space="preserve"> Coalition, Occidental Arts and Ecology Center, </w:t>
      </w:r>
      <w:proofErr w:type="spellStart"/>
      <w:r w:rsidR="002E36A9" w:rsidRPr="0004696D">
        <w:t>Annadel</w:t>
      </w:r>
      <w:proofErr w:type="spellEnd"/>
      <w:r w:rsidR="002E36A9" w:rsidRPr="0004696D">
        <w:t xml:space="preserve"> State Park, UC Davis Bodega Marine Laboratory</w:t>
      </w:r>
      <w:r w:rsidR="0004696D" w:rsidRPr="0004696D">
        <w:t>, Colusa National Wildlife Refuge, Pepperwood Preserve, Sonoma County Regional Parks, Santa Rosa Creek Stewardship Program, California Conservation Corps North Bay, US Geological Survey</w:t>
      </w:r>
      <w:r>
        <w:t xml:space="preserve">, </w:t>
      </w:r>
      <w:r w:rsidRPr="008C0819">
        <w:t xml:space="preserve">California Fire Science Consortium, Sonoma County Forest Working Group, University of California Extension, US Forest Service, </w:t>
      </w:r>
      <w:proofErr w:type="spellStart"/>
      <w:r w:rsidRPr="008C0819">
        <w:t>CalFire</w:t>
      </w:r>
      <w:proofErr w:type="spellEnd"/>
    </w:p>
    <w:p w:rsidR="007E4EF2" w:rsidRPr="007E4EF2" w:rsidRDefault="007E4EF2" w:rsidP="007E4EF2">
      <w:pPr>
        <w:pStyle w:val="ListParagraph"/>
        <w:numPr>
          <w:ilvl w:val="0"/>
          <w:numId w:val="6"/>
        </w:numPr>
        <w:spacing w:after="0" w:line="240" w:lineRule="auto"/>
        <w:contextualSpacing w:val="0"/>
      </w:pPr>
      <w:r w:rsidRPr="007E4EF2">
        <w:t>A faculty curriculum development grant awarded to Owen Anfinson (Geology) supported the integration of an inquiry-based service-learning project on Copeland Creek into course GEOL 311/312 Sedimentary Geology.</w:t>
      </w:r>
    </w:p>
    <w:p w:rsidR="00616680" w:rsidRDefault="00616680" w:rsidP="00616680">
      <w:pPr>
        <w:spacing w:after="0" w:line="240" w:lineRule="auto"/>
      </w:pPr>
    </w:p>
    <w:p w:rsidR="00EC026F" w:rsidRDefault="00BE1BFB" w:rsidP="00BE1BFB">
      <w:pPr>
        <w:spacing w:after="0" w:line="240" w:lineRule="auto"/>
        <w:rPr>
          <w:b/>
        </w:rPr>
      </w:pPr>
      <w:r w:rsidRPr="00BE1BFB">
        <w:rPr>
          <w:b/>
        </w:rPr>
        <w:t xml:space="preserve">Project </w:t>
      </w:r>
      <w:r w:rsidR="00B910F0">
        <w:rPr>
          <w:b/>
        </w:rPr>
        <w:t>Results</w:t>
      </w:r>
    </w:p>
    <w:p w:rsidR="00F24441" w:rsidRDefault="00F24441" w:rsidP="00F24441">
      <w:pPr>
        <w:spacing w:after="0" w:line="240" w:lineRule="auto"/>
      </w:pPr>
    </w:p>
    <w:p w:rsidR="00F24441" w:rsidRPr="00416B06" w:rsidRDefault="00D84BB4" w:rsidP="00F24441">
      <w:pPr>
        <w:spacing w:after="0" w:line="240" w:lineRule="auto"/>
        <w:rPr>
          <w:rFonts w:eastAsia="Times New Roman" w:cs="Times New Roman"/>
        </w:rPr>
      </w:pPr>
      <w:hyperlink r:id="rId7" w:history="1">
        <w:r w:rsidR="00555EF0">
          <w:rPr>
            <w:rFonts w:eastAsia="Times New Roman" w:cs="Times New Roman"/>
            <w:b/>
            <w:bCs/>
            <w:i/>
            <w:iCs/>
            <w:color w:val="0000FF"/>
            <w:u w:val="single"/>
          </w:rPr>
          <w:t>Land Use</w:t>
        </w:r>
        <w:r w:rsidR="00F24441">
          <w:rPr>
            <w:rFonts w:eastAsia="Times New Roman" w:cs="Times New Roman"/>
            <w:b/>
            <w:bCs/>
            <w:i/>
            <w:iCs/>
            <w:color w:val="0000FF"/>
            <w:u w:val="single"/>
          </w:rPr>
          <w:t xml:space="preserve"> Planning </w:t>
        </w:r>
        <w:r w:rsidR="00F24441" w:rsidRPr="00416B06">
          <w:rPr>
            <w:rFonts w:eastAsia="Times New Roman" w:cs="Times New Roman"/>
            <w:b/>
            <w:bCs/>
            <w:i/>
            <w:iCs/>
            <w:color w:val="0000FF"/>
            <w:u w:val="single"/>
          </w:rPr>
          <w:t>Projects</w:t>
        </w:r>
      </w:hyperlink>
    </w:p>
    <w:p w:rsidR="00BE1BFB" w:rsidRPr="00B41E5F" w:rsidRDefault="00F24441" w:rsidP="00B41E5F">
      <w:pPr>
        <w:numPr>
          <w:ilvl w:val="0"/>
          <w:numId w:val="10"/>
        </w:numPr>
        <w:spacing w:after="0" w:line="240" w:lineRule="auto"/>
        <w:rPr>
          <w:rFonts w:eastAsia="Times New Roman" w:cs="Times New Roman"/>
          <w:b/>
        </w:rPr>
      </w:pPr>
      <w:r w:rsidRPr="00B41E5F">
        <w:rPr>
          <w:rFonts w:eastAsia="Times New Roman" w:cs="Times New Roman"/>
          <w:b/>
        </w:rPr>
        <w:t>Integrating water and land use</w:t>
      </w:r>
      <w:r w:rsidR="00555EF0">
        <w:rPr>
          <w:rFonts w:eastAsia="Times New Roman" w:cs="Times New Roman"/>
          <w:b/>
        </w:rPr>
        <w:t xml:space="preserve"> planning</w:t>
      </w:r>
      <w:r w:rsidRPr="00B41E5F">
        <w:rPr>
          <w:rFonts w:eastAsia="Times New Roman" w:cs="Times New Roman"/>
          <w:b/>
        </w:rPr>
        <w:t xml:space="preserve"> </w:t>
      </w:r>
      <w:r w:rsidRPr="00B41E5F">
        <w:rPr>
          <w:rFonts w:eastAsia="Times New Roman" w:cs="Times New Roman"/>
        </w:rPr>
        <w:t xml:space="preserve">– After further refinement, the “Integrated Water and Land Use Tool” developed by SSU’s Center for Sustainable Communities was identified as a strong teaching tool but not accurate or flexible enough to inform planning decisions about local development projects. Instead, </w:t>
      </w:r>
      <w:r w:rsidR="00555EF0">
        <w:rPr>
          <w:rFonts w:eastAsia="Times New Roman" w:cs="Times New Roman"/>
        </w:rPr>
        <w:t xml:space="preserve">Waters </w:t>
      </w:r>
      <w:r w:rsidRPr="00B41E5F">
        <w:rPr>
          <w:rFonts w:eastAsia="Times New Roman" w:cs="Times New Roman"/>
        </w:rPr>
        <w:t xml:space="preserve">funding was used to launch a Land Use and Water </w:t>
      </w:r>
      <w:r w:rsidRPr="00B41E5F">
        <w:rPr>
          <w:rFonts w:eastAsia="Times New Roman" w:cs="Times New Roman"/>
        </w:rPr>
        <w:lastRenderedPageBreak/>
        <w:t>Resources Planning course (GEP 379) that uses the tool to teach students about trade-offs in water resou</w:t>
      </w:r>
      <w:r w:rsidR="00555EF0">
        <w:rPr>
          <w:rFonts w:eastAsia="Times New Roman" w:cs="Times New Roman"/>
        </w:rPr>
        <w:t xml:space="preserve">rces development. Students </w:t>
      </w:r>
      <w:r w:rsidRPr="00B41E5F">
        <w:rPr>
          <w:rFonts w:eastAsia="Times New Roman" w:cs="Times New Roman"/>
        </w:rPr>
        <w:t>then undertook projects that provide recommendations for integrating water resources planning into</w:t>
      </w:r>
      <w:r w:rsidR="005E2C79" w:rsidRPr="00B41E5F">
        <w:rPr>
          <w:rFonts w:eastAsia="Times New Roman" w:cs="Times New Roman"/>
        </w:rPr>
        <w:t xml:space="preserve"> regional general plans (</w:t>
      </w:r>
      <w:proofErr w:type="spellStart"/>
      <w:r w:rsidR="005E2C79" w:rsidRPr="00B41E5F">
        <w:rPr>
          <w:rFonts w:eastAsia="Times New Roman" w:cs="Times New Roman"/>
        </w:rPr>
        <w:t>Accacai</w:t>
      </w:r>
      <w:r w:rsidRPr="00B41E5F">
        <w:rPr>
          <w:rFonts w:eastAsia="Times New Roman" w:cs="Times New Roman"/>
        </w:rPr>
        <w:t>n</w:t>
      </w:r>
      <w:proofErr w:type="spellEnd"/>
      <w:r w:rsidRPr="00B41E5F">
        <w:rPr>
          <w:rFonts w:eastAsia="Times New Roman" w:cs="Times New Roman"/>
        </w:rPr>
        <w:t xml:space="preserve"> 2018, </w:t>
      </w:r>
      <w:proofErr w:type="spellStart"/>
      <w:r w:rsidRPr="00B41E5F">
        <w:rPr>
          <w:rFonts w:eastAsia="Times New Roman" w:cs="Times New Roman"/>
        </w:rPr>
        <w:t>Deleissegues</w:t>
      </w:r>
      <w:proofErr w:type="spellEnd"/>
      <w:r w:rsidRPr="00B41E5F">
        <w:rPr>
          <w:rFonts w:eastAsia="Times New Roman" w:cs="Times New Roman"/>
        </w:rPr>
        <w:t xml:space="preserve"> 2018, </w:t>
      </w:r>
      <w:proofErr w:type="gramStart"/>
      <w:r w:rsidRPr="00B41E5F">
        <w:rPr>
          <w:rFonts w:eastAsia="Times New Roman" w:cs="Times New Roman"/>
        </w:rPr>
        <w:t>Di</w:t>
      </w:r>
      <w:proofErr w:type="gramEnd"/>
      <w:r w:rsidRPr="00B41E5F">
        <w:rPr>
          <w:rFonts w:eastAsia="Times New Roman" w:cs="Times New Roman"/>
        </w:rPr>
        <w:t xml:space="preserve"> Mario 2018). We are currently exploring development of a collaborative student internship program with SCWA and County Planning.</w:t>
      </w:r>
    </w:p>
    <w:p w:rsidR="005E6C82" w:rsidRDefault="005E6C82" w:rsidP="00B41E5F">
      <w:pPr>
        <w:spacing w:after="0" w:line="240" w:lineRule="auto"/>
        <w:ind w:left="720"/>
      </w:pPr>
    </w:p>
    <w:p w:rsidR="00CA6E43" w:rsidRPr="00BE1BFB" w:rsidRDefault="00D84BB4" w:rsidP="00B41E5F">
      <w:pPr>
        <w:spacing w:after="0" w:line="240" w:lineRule="auto"/>
        <w:rPr>
          <w:rFonts w:eastAsia="Times New Roman" w:cs="Times New Roman"/>
        </w:rPr>
      </w:pPr>
      <w:hyperlink r:id="rId8" w:history="1">
        <w:r w:rsidR="00CA6E43" w:rsidRPr="00BE1BFB">
          <w:rPr>
            <w:rFonts w:eastAsia="Times New Roman" w:cs="Times New Roman"/>
            <w:b/>
            <w:bCs/>
            <w:i/>
            <w:iCs/>
            <w:color w:val="0000FF"/>
            <w:u w:val="single"/>
          </w:rPr>
          <w:t>Habitat Management Projects</w:t>
        </w:r>
      </w:hyperlink>
      <w:r w:rsidR="00CA6E43" w:rsidRPr="00BE1BFB">
        <w:rPr>
          <w:rFonts w:eastAsia="Times New Roman" w:cs="Times New Roman"/>
          <w:b/>
          <w:bCs/>
          <w:i/>
          <w:iCs/>
        </w:rPr>
        <w:t xml:space="preserve">    </w:t>
      </w:r>
      <w:r w:rsidR="00CA6E43" w:rsidRPr="00BE1BFB">
        <w:rPr>
          <w:rFonts w:eastAsia="Times New Roman" w:cs="Times New Roman"/>
        </w:rPr>
        <w:t xml:space="preserve">             </w:t>
      </w:r>
    </w:p>
    <w:p w:rsidR="00416B06" w:rsidRPr="00616680" w:rsidRDefault="00D84BB4" w:rsidP="00B41E5F">
      <w:pPr>
        <w:pStyle w:val="ListParagraph"/>
        <w:numPr>
          <w:ilvl w:val="0"/>
          <w:numId w:val="13"/>
        </w:numPr>
        <w:spacing w:after="0" w:line="240" w:lineRule="auto"/>
      </w:pPr>
      <w:hyperlink r:id="rId9" w:history="1">
        <w:r w:rsidR="00416B06" w:rsidRPr="00D536FD">
          <w:rPr>
            <w:rStyle w:val="Hyperlink"/>
            <w:rFonts w:eastAsia="Times New Roman" w:cs="Times New Roman"/>
            <w:b/>
            <w:color w:val="auto"/>
            <w:u w:val="none"/>
          </w:rPr>
          <w:t>Copeland Creek Restoration Project</w:t>
        </w:r>
      </w:hyperlink>
      <w:r w:rsidR="00416B06" w:rsidRPr="00B41E5F">
        <w:rPr>
          <w:rFonts w:eastAsia="Times New Roman" w:cs="Times New Roman"/>
        </w:rPr>
        <w:t xml:space="preserve"> – This multi-year project engages students in developing grant applications, restoration planning and implementation</w:t>
      </w:r>
      <w:r w:rsidR="00416B06" w:rsidRPr="0095425F">
        <w:rPr>
          <w:rFonts w:eastAsia="Times New Roman" w:cs="Times New Roman"/>
        </w:rPr>
        <w:t>, plant propa</w:t>
      </w:r>
      <w:r w:rsidR="00DB6FC6">
        <w:rPr>
          <w:rFonts w:eastAsia="Times New Roman" w:cs="Times New Roman"/>
        </w:rPr>
        <w:t>gation, and monitoring of a 1-</w:t>
      </w:r>
      <w:r w:rsidR="00416B06" w:rsidRPr="0095425F">
        <w:rPr>
          <w:rFonts w:eastAsia="Times New Roman" w:cs="Times New Roman"/>
        </w:rPr>
        <w:t xml:space="preserve">acre restoration project on the campus portion of Copeland Creek. </w:t>
      </w:r>
      <w:r w:rsidR="00267DCE" w:rsidRPr="00552C38">
        <w:rPr>
          <w:rFonts w:eastAsia="Times New Roman" w:cs="Times New Roman"/>
        </w:rPr>
        <w:t>This</w:t>
      </w:r>
      <w:r w:rsidR="00267DCE">
        <w:rPr>
          <w:rFonts w:eastAsia="Times New Roman" w:cs="Times New Roman"/>
        </w:rPr>
        <w:t xml:space="preserve"> year, </w:t>
      </w:r>
      <w:r w:rsidR="0095425F" w:rsidRPr="0095425F">
        <w:rPr>
          <w:rFonts w:eastAsia="Times New Roman" w:cs="Times New Roman"/>
        </w:rPr>
        <w:t xml:space="preserve">we continued invasive species removal and planted the first natives (propagated in the greenhouse </w:t>
      </w:r>
      <w:r w:rsidR="00555EF0">
        <w:rPr>
          <w:rFonts w:eastAsia="Times New Roman" w:cs="Times New Roman"/>
        </w:rPr>
        <w:t xml:space="preserve">during </w:t>
      </w:r>
      <w:proofErr w:type="gramStart"/>
      <w:r w:rsidR="0095425F" w:rsidRPr="0095425F">
        <w:rPr>
          <w:rFonts w:eastAsia="Times New Roman" w:cs="Times New Roman"/>
        </w:rPr>
        <w:t>Spring</w:t>
      </w:r>
      <w:proofErr w:type="gramEnd"/>
      <w:r w:rsidR="0095425F" w:rsidRPr="0095425F">
        <w:rPr>
          <w:rFonts w:eastAsia="Times New Roman" w:cs="Times New Roman"/>
        </w:rPr>
        <w:t xml:space="preserve"> 2017): grasses, rushes, and sedges</w:t>
      </w:r>
      <w:r w:rsidR="00DB6FC6">
        <w:rPr>
          <w:rFonts w:eastAsia="Times New Roman" w:cs="Times New Roman"/>
        </w:rPr>
        <w:t>.</w:t>
      </w:r>
      <w:r w:rsidR="0095425F">
        <w:t xml:space="preserve"> </w:t>
      </w:r>
      <w:r w:rsidR="00416B06" w:rsidRPr="00616680">
        <w:t xml:space="preserve">To facilitate survivorship </w:t>
      </w:r>
      <w:r w:rsidR="0095425F">
        <w:t>monitoring,</w:t>
      </w:r>
      <w:r w:rsidR="00416B06" w:rsidRPr="00616680">
        <w:t xml:space="preserve"> we established four planting zones of roughly the same size (800 m</w:t>
      </w:r>
      <w:r w:rsidR="00555EF0" w:rsidRPr="00555EF0">
        <w:rPr>
          <w:vertAlign w:val="superscript"/>
        </w:rPr>
        <w:t>2</w:t>
      </w:r>
      <w:r w:rsidR="00416B06" w:rsidRPr="00616680">
        <w:t xml:space="preserve">): two in drier meadow areas near the bike path, and two in a seasonal “wetland” nearer the creek. </w:t>
      </w:r>
      <w:r w:rsidR="0095425F">
        <w:t>Y</w:t>
      </w:r>
      <w:r w:rsidR="00416B06" w:rsidRPr="00616680">
        <w:t xml:space="preserve">ellow flagging </w:t>
      </w:r>
      <w:proofErr w:type="gramStart"/>
      <w:r w:rsidR="0095425F">
        <w:t>was installed</w:t>
      </w:r>
      <w:proofErr w:type="gramEnd"/>
      <w:r w:rsidR="0095425F">
        <w:t xml:space="preserve"> to </w:t>
      </w:r>
      <w:r w:rsidR="00416B06" w:rsidRPr="00616680">
        <w:t xml:space="preserve">discourage joggers and bicyclists from cutting through the </w:t>
      </w:r>
      <w:r w:rsidR="00DB6FC6">
        <w:t xml:space="preserve">newly planted </w:t>
      </w:r>
      <w:r w:rsidR="0095425F">
        <w:t>restoration site</w:t>
      </w:r>
      <w:r w:rsidR="00416B06" w:rsidRPr="00616680">
        <w:t>.</w:t>
      </w:r>
      <w:r w:rsidR="0095425F" w:rsidRPr="0095425F">
        <w:rPr>
          <w:rFonts w:eastAsia="Times New Roman" w:cs="Times New Roman"/>
        </w:rPr>
        <w:t xml:space="preserve"> </w:t>
      </w:r>
      <w:proofErr w:type="gramStart"/>
      <w:r w:rsidR="0095425F" w:rsidRPr="0095425F">
        <w:rPr>
          <w:rFonts w:eastAsia="Times New Roman" w:cs="Times New Roman"/>
        </w:rPr>
        <w:t xml:space="preserve">Teams of </w:t>
      </w:r>
      <w:r w:rsidR="0095425F" w:rsidRPr="00616680">
        <w:t>student</w:t>
      </w:r>
      <w:r w:rsidR="00267DCE">
        <w:t>s</w:t>
      </w:r>
      <w:r w:rsidR="0095425F" w:rsidRPr="00616680">
        <w:t xml:space="preserve"> and community volunteers </w:t>
      </w:r>
      <w:r w:rsidR="0095425F">
        <w:t xml:space="preserve">were </w:t>
      </w:r>
      <w:r w:rsidR="0095425F" w:rsidRPr="00616680">
        <w:t>organized by JUMP, the Watershed Stewards Program, and the North Bay Conservation Corps</w:t>
      </w:r>
      <w:proofErr w:type="gramEnd"/>
      <w:r w:rsidR="0095425F">
        <w:t>. Student monitoring projects this year included:</w:t>
      </w:r>
    </w:p>
    <w:p w:rsidR="00552C38" w:rsidRPr="00552C38" w:rsidRDefault="00552C38" w:rsidP="00B41E5F">
      <w:pPr>
        <w:numPr>
          <w:ilvl w:val="1"/>
          <w:numId w:val="8"/>
        </w:numPr>
        <w:spacing w:after="0" w:line="240" w:lineRule="auto"/>
        <w:rPr>
          <w:rFonts w:eastAsia="Times New Roman" w:cs="Times New Roman"/>
        </w:rPr>
      </w:pPr>
      <w:r w:rsidRPr="00552C38">
        <w:rPr>
          <w:rFonts w:eastAsia="Times New Roman" w:cs="Times New Roman"/>
          <w:b/>
        </w:rPr>
        <w:t>History of restoration on Copeland Creek</w:t>
      </w:r>
      <w:r>
        <w:rPr>
          <w:rFonts w:eastAsia="Times New Roman" w:cs="Times New Roman"/>
        </w:rPr>
        <w:t xml:space="preserve"> - </w:t>
      </w:r>
      <w:r w:rsidRPr="00B41E5F">
        <w:rPr>
          <w:rFonts w:eastAsia="Times New Roman" w:cs="Times New Roman"/>
        </w:rPr>
        <w:t>(Lambert et al. 2018).</w:t>
      </w:r>
      <w:r w:rsidRPr="0095425F">
        <w:rPr>
          <w:rFonts w:eastAsia="Times New Roman" w:cs="Times New Roman"/>
        </w:rPr>
        <w:t xml:space="preserve">  </w:t>
      </w:r>
    </w:p>
    <w:p w:rsidR="00416B06" w:rsidRPr="00F94B68" w:rsidRDefault="00416B06" w:rsidP="00B41E5F">
      <w:pPr>
        <w:numPr>
          <w:ilvl w:val="1"/>
          <w:numId w:val="8"/>
        </w:numPr>
        <w:spacing w:after="0" w:line="240" w:lineRule="auto"/>
        <w:rPr>
          <w:rFonts w:eastAsia="Times New Roman" w:cs="Times New Roman"/>
        </w:rPr>
      </w:pPr>
      <w:r>
        <w:rPr>
          <w:rFonts w:eastAsia="Times New Roman" w:cs="Times New Roman"/>
          <w:b/>
        </w:rPr>
        <w:t xml:space="preserve">Bird monitoring on Copeland Creek - </w:t>
      </w:r>
      <w:r>
        <w:rPr>
          <w:rFonts w:eastAsia="Times New Roman" w:cs="Times New Roman"/>
        </w:rPr>
        <w:t>We found more bird species on the campus section of Copeland Creek than was documented in 1999 (Jackson et al. 2018)</w:t>
      </w:r>
    </w:p>
    <w:p w:rsidR="00416B06" w:rsidRDefault="00416B06" w:rsidP="00B41E5F">
      <w:pPr>
        <w:numPr>
          <w:ilvl w:val="1"/>
          <w:numId w:val="8"/>
        </w:numPr>
        <w:spacing w:after="0" w:line="240" w:lineRule="auto"/>
        <w:rPr>
          <w:rFonts w:eastAsia="Times New Roman" w:cs="Times New Roman"/>
        </w:rPr>
      </w:pPr>
      <w:r w:rsidRPr="007A3666">
        <w:rPr>
          <w:rFonts w:eastAsia="Times New Roman" w:cs="Times New Roman"/>
          <w:b/>
        </w:rPr>
        <w:t xml:space="preserve">Vertebrate </w:t>
      </w:r>
      <w:r>
        <w:rPr>
          <w:rFonts w:eastAsia="Times New Roman" w:cs="Times New Roman"/>
          <w:b/>
        </w:rPr>
        <w:t>s</w:t>
      </w:r>
      <w:r w:rsidRPr="007A3666">
        <w:rPr>
          <w:rFonts w:eastAsia="Times New Roman" w:cs="Times New Roman"/>
          <w:b/>
        </w:rPr>
        <w:t>urveys on Copeland Creek</w:t>
      </w:r>
      <w:r>
        <w:rPr>
          <w:rFonts w:eastAsia="Times New Roman" w:cs="Times New Roman"/>
          <w:b/>
        </w:rPr>
        <w:t xml:space="preserve"> </w:t>
      </w:r>
      <w:r>
        <w:rPr>
          <w:rFonts w:eastAsia="Times New Roman" w:cs="Times New Roman"/>
        </w:rPr>
        <w:t>- Camera traps documented 8 new species on the SSU section of Copeland Creek (Rodriguez et al. 2018)</w:t>
      </w:r>
    </w:p>
    <w:p w:rsidR="00416B06" w:rsidRDefault="00416B06" w:rsidP="00B41E5F">
      <w:pPr>
        <w:numPr>
          <w:ilvl w:val="1"/>
          <w:numId w:val="8"/>
        </w:numPr>
        <w:spacing w:after="0" w:line="240" w:lineRule="auto"/>
        <w:rPr>
          <w:rFonts w:eastAsia="Times New Roman" w:cs="Times New Roman"/>
        </w:rPr>
      </w:pPr>
      <w:r>
        <w:rPr>
          <w:rFonts w:eastAsia="Times New Roman" w:cs="Times New Roman"/>
          <w:b/>
        </w:rPr>
        <w:t xml:space="preserve">Vegetation monitoring on Copeland Creek </w:t>
      </w:r>
      <w:r>
        <w:rPr>
          <w:rFonts w:eastAsia="Times New Roman" w:cs="Times New Roman"/>
        </w:rPr>
        <w:t>– We found 10 new plant species on our vegetation monitoring transects (Rodriguez and St. John 2018)</w:t>
      </w:r>
    </w:p>
    <w:p w:rsidR="00416B06" w:rsidRDefault="00416B06" w:rsidP="00B41E5F">
      <w:pPr>
        <w:numPr>
          <w:ilvl w:val="1"/>
          <w:numId w:val="8"/>
        </w:numPr>
        <w:spacing w:after="0" w:line="240" w:lineRule="auto"/>
        <w:rPr>
          <w:rFonts w:eastAsia="Times New Roman" w:cs="Times New Roman"/>
        </w:rPr>
      </w:pPr>
      <w:r>
        <w:rPr>
          <w:rFonts w:eastAsia="Times New Roman" w:cs="Times New Roman"/>
          <w:b/>
        </w:rPr>
        <w:t>Cover board monitoring o</w:t>
      </w:r>
      <w:r w:rsidR="0095425F">
        <w:rPr>
          <w:rFonts w:eastAsia="Times New Roman" w:cs="Times New Roman"/>
          <w:b/>
        </w:rPr>
        <w:t>n C</w:t>
      </w:r>
      <w:r>
        <w:rPr>
          <w:rFonts w:eastAsia="Times New Roman" w:cs="Times New Roman"/>
          <w:b/>
        </w:rPr>
        <w:t xml:space="preserve">opeland Creek </w:t>
      </w:r>
      <w:r>
        <w:rPr>
          <w:rFonts w:eastAsia="Times New Roman" w:cs="Times New Roman"/>
        </w:rPr>
        <w:t>– Vertebrates and invertebrates were not found under cover boards located closer than 10 meters from the creek bank (Schwartz et al. 2018)</w:t>
      </w:r>
    </w:p>
    <w:p w:rsidR="00552C38" w:rsidRPr="00416B06" w:rsidRDefault="00552C38" w:rsidP="00B41E5F">
      <w:pPr>
        <w:numPr>
          <w:ilvl w:val="1"/>
          <w:numId w:val="8"/>
        </w:numPr>
        <w:spacing w:after="0" w:line="240" w:lineRule="auto"/>
        <w:rPr>
          <w:rFonts w:eastAsia="Times New Roman" w:cs="Times New Roman"/>
        </w:rPr>
      </w:pPr>
      <w:r>
        <w:rPr>
          <w:rFonts w:eastAsia="Times New Roman" w:cs="Times New Roman"/>
          <w:b/>
        </w:rPr>
        <w:t>Blackberry monitoring</w:t>
      </w:r>
      <w:r>
        <w:rPr>
          <w:rFonts w:eastAsia="Times New Roman" w:cs="Times New Roman"/>
        </w:rPr>
        <w:t xml:space="preserve"> – native and non-native blackberries were mapped as part of a long term restoration success monitoring – (Goman data 2018).</w:t>
      </w:r>
    </w:p>
    <w:p w:rsidR="00F24441" w:rsidRDefault="00F24441" w:rsidP="00B41E5F">
      <w:pPr>
        <w:numPr>
          <w:ilvl w:val="0"/>
          <w:numId w:val="8"/>
        </w:numPr>
        <w:spacing w:after="0" w:line="240" w:lineRule="auto"/>
        <w:rPr>
          <w:rFonts w:eastAsia="Times New Roman" w:cs="Times New Roman"/>
        </w:rPr>
      </w:pPr>
      <w:r w:rsidRPr="00632999">
        <w:rPr>
          <w:rFonts w:eastAsia="Times New Roman" w:cs="Times New Roman"/>
          <w:b/>
        </w:rPr>
        <w:t xml:space="preserve">Carbon </w:t>
      </w:r>
      <w:r>
        <w:rPr>
          <w:rFonts w:eastAsia="Times New Roman" w:cs="Times New Roman"/>
          <w:b/>
        </w:rPr>
        <w:t>s</w:t>
      </w:r>
      <w:r w:rsidRPr="00632999">
        <w:rPr>
          <w:rFonts w:eastAsia="Times New Roman" w:cs="Times New Roman"/>
          <w:b/>
        </w:rPr>
        <w:t xml:space="preserve">equestration of </w:t>
      </w:r>
      <w:r>
        <w:rPr>
          <w:rFonts w:eastAsia="Times New Roman" w:cs="Times New Roman"/>
          <w:b/>
        </w:rPr>
        <w:t>r</w:t>
      </w:r>
      <w:r w:rsidRPr="00632999">
        <w:rPr>
          <w:rFonts w:eastAsia="Times New Roman" w:cs="Times New Roman"/>
          <w:b/>
        </w:rPr>
        <w:t xml:space="preserve">iparian </w:t>
      </w:r>
      <w:r>
        <w:rPr>
          <w:rFonts w:eastAsia="Times New Roman" w:cs="Times New Roman"/>
          <w:b/>
        </w:rPr>
        <w:t>s</w:t>
      </w:r>
      <w:r w:rsidRPr="00632999">
        <w:rPr>
          <w:rFonts w:eastAsia="Times New Roman" w:cs="Times New Roman"/>
          <w:b/>
        </w:rPr>
        <w:t>oils</w:t>
      </w:r>
      <w:r>
        <w:rPr>
          <w:rFonts w:eastAsia="Times New Roman" w:cs="Times New Roman"/>
        </w:rPr>
        <w:t xml:space="preserve"> - </w:t>
      </w:r>
      <w:r w:rsidRPr="00AE263E">
        <w:rPr>
          <w:rFonts w:eastAsia="Times New Roman" w:cs="Times New Roman"/>
          <w:b/>
          <w:i/>
        </w:rPr>
        <w:t>Winner of the 2018 Best Water Poster Award</w:t>
      </w:r>
      <w:r>
        <w:rPr>
          <w:rFonts w:eastAsia="Times New Roman" w:cs="Times New Roman"/>
        </w:rPr>
        <w:t xml:space="preserve"> - W</w:t>
      </w:r>
      <w:r w:rsidRPr="00AE263E">
        <w:rPr>
          <w:rFonts w:eastAsia="Times New Roman" w:cs="Times New Roman"/>
        </w:rPr>
        <w:t>etland and woodland</w:t>
      </w:r>
      <w:r>
        <w:rPr>
          <w:rFonts w:eastAsia="Times New Roman" w:cs="Times New Roman"/>
        </w:rPr>
        <w:t xml:space="preserve"> </w:t>
      </w:r>
      <w:r w:rsidRPr="00AE263E">
        <w:rPr>
          <w:rFonts w:eastAsia="Times New Roman" w:cs="Times New Roman"/>
        </w:rPr>
        <w:t xml:space="preserve">soils store more </w:t>
      </w:r>
      <w:r>
        <w:rPr>
          <w:rFonts w:eastAsia="Times New Roman" w:cs="Times New Roman"/>
        </w:rPr>
        <w:t xml:space="preserve">carbon </w:t>
      </w:r>
      <w:r w:rsidRPr="00AE263E">
        <w:rPr>
          <w:rFonts w:eastAsia="Times New Roman" w:cs="Times New Roman"/>
        </w:rPr>
        <w:t>than grassland</w:t>
      </w:r>
      <w:r>
        <w:rPr>
          <w:rFonts w:eastAsia="Times New Roman" w:cs="Times New Roman"/>
        </w:rPr>
        <w:t xml:space="preserve">s, suggesting that restoration of these habitats is important for </w:t>
      </w:r>
      <w:r w:rsidRPr="00AE263E">
        <w:rPr>
          <w:rFonts w:eastAsia="Times New Roman" w:cs="Times New Roman"/>
        </w:rPr>
        <w:t>climate change</w:t>
      </w:r>
      <w:r>
        <w:rPr>
          <w:rFonts w:eastAsia="Times New Roman" w:cs="Times New Roman"/>
        </w:rPr>
        <w:t xml:space="preserve"> </w:t>
      </w:r>
      <w:r w:rsidRPr="00AE263E">
        <w:rPr>
          <w:rFonts w:eastAsia="Times New Roman" w:cs="Times New Roman"/>
        </w:rPr>
        <w:t>mitigation</w:t>
      </w:r>
      <w:r>
        <w:rPr>
          <w:rFonts w:eastAsia="Times New Roman" w:cs="Times New Roman"/>
        </w:rPr>
        <w:t xml:space="preserve"> (</w:t>
      </w:r>
      <w:r w:rsidRPr="00B41E5F">
        <w:rPr>
          <w:rFonts w:eastAsia="Times New Roman" w:cs="Times New Roman"/>
        </w:rPr>
        <w:t>Chandler 2018)</w:t>
      </w:r>
      <w:r>
        <w:rPr>
          <w:rFonts w:eastAsia="Times New Roman" w:cs="Times New Roman"/>
        </w:rPr>
        <w:t xml:space="preserve"> </w:t>
      </w:r>
    </w:p>
    <w:p w:rsidR="00727761" w:rsidRPr="00727761" w:rsidRDefault="00727761" w:rsidP="00B41E5F">
      <w:pPr>
        <w:numPr>
          <w:ilvl w:val="0"/>
          <w:numId w:val="8"/>
        </w:numPr>
        <w:spacing w:after="0" w:line="240" w:lineRule="auto"/>
        <w:rPr>
          <w:rFonts w:eastAsia="Times New Roman" w:cs="Times New Roman"/>
        </w:rPr>
      </w:pPr>
      <w:r w:rsidRPr="00727761">
        <w:rPr>
          <w:b/>
        </w:rPr>
        <w:t>Vernal pool habitat for endangered California tiger salamanders</w:t>
      </w:r>
      <w:r w:rsidR="00451138">
        <w:rPr>
          <w:b/>
        </w:rPr>
        <w:t xml:space="preserve"> – </w:t>
      </w:r>
      <w:r w:rsidR="00451138">
        <w:t>We found more salamander larvae in deeper pools and no salamanders in pools less than 42 cm (Pennella et al. 2018).</w:t>
      </w:r>
    </w:p>
    <w:p w:rsidR="007F7605" w:rsidRPr="007F7605" w:rsidRDefault="007F7605" w:rsidP="00B41E5F">
      <w:pPr>
        <w:numPr>
          <w:ilvl w:val="0"/>
          <w:numId w:val="8"/>
        </w:numPr>
        <w:spacing w:after="0" w:line="240" w:lineRule="auto"/>
        <w:rPr>
          <w:rFonts w:eastAsia="Times New Roman" w:cs="Times New Roman"/>
        </w:rPr>
      </w:pPr>
      <w:r w:rsidRPr="007F7605">
        <w:rPr>
          <w:b/>
        </w:rPr>
        <w:t xml:space="preserve">Using DNA to </w:t>
      </w:r>
      <w:r w:rsidR="006A4CDD">
        <w:rPr>
          <w:b/>
        </w:rPr>
        <w:t>d</w:t>
      </w:r>
      <w:r w:rsidRPr="007F7605">
        <w:rPr>
          <w:b/>
        </w:rPr>
        <w:t xml:space="preserve">etect </w:t>
      </w:r>
      <w:r w:rsidR="006A4CDD">
        <w:rPr>
          <w:b/>
        </w:rPr>
        <w:t>a</w:t>
      </w:r>
      <w:r w:rsidRPr="007F7605">
        <w:rPr>
          <w:b/>
        </w:rPr>
        <w:t xml:space="preserve">quatic </w:t>
      </w:r>
      <w:r w:rsidR="006A4CDD">
        <w:rPr>
          <w:b/>
        </w:rPr>
        <w:t>s</w:t>
      </w:r>
      <w:r w:rsidRPr="007F7605">
        <w:rPr>
          <w:b/>
        </w:rPr>
        <w:t>pecies</w:t>
      </w:r>
      <w:r>
        <w:t xml:space="preserve"> - We successfully used </w:t>
      </w:r>
      <w:proofErr w:type="spellStart"/>
      <w:proofErr w:type="gramStart"/>
      <w:r>
        <w:t>eDNA</w:t>
      </w:r>
      <w:proofErr w:type="spellEnd"/>
      <w:proofErr w:type="gramEnd"/>
      <w:r>
        <w:t xml:space="preserve"> to detect bullfrogs and crayfish in ponds of the Sacramento Valley (Nabor et al. 2018). </w:t>
      </w:r>
      <w:r w:rsidR="00F96648">
        <w:t>Designed primers consistently amplified products and could be applied to detect California Tiger Salamander in pools on the Santa Rosa plain (Torres et al. 2018).</w:t>
      </w:r>
    </w:p>
    <w:p w:rsidR="003E0D2A" w:rsidRPr="003E0D2A" w:rsidRDefault="003E0D2A" w:rsidP="00B41E5F">
      <w:pPr>
        <w:numPr>
          <w:ilvl w:val="0"/>
          <w:numId w:val="8"/>
        </w:numPr>
        <w:spacing w:after="0" w:line="240" w:lineRule="auto"/>
        <w:rPr>
          <w:rFonts w:eastAsia="Times New Roman" w:cs="Times New Roman"/>
        </w:rPr>
      </w:pPr>
      <w:r w:rsidRPr="003E0D2A">
        <w:rPr>
          <w:rFonts w:eastAsia="Times New Roman" w:cs="Times New Roman"/>
          <w:b/>
        </w:rPr>
        <w:t xml:space="preserve">Dominant </w:t>
      </w:r>
      <w:r w:rsidR="006A4CDD">
        <w:rPr>
          <w:rFonts w:eastAsia="Times New Roman" w:cs="Times New Roman"/>
          <w:b/>
        </w:rPr>
        <w:t>p</w:t>
      </w:r>
      <w:r w:rsidRPr="003E0D2A">
        <w:rPr>
          <w:rFonts w:eastAsia="Times New Roman" w:cs="Times New Roman"/>
          <w:b/>
        </w:rPr>
        <w:t xml:space="preserve">lant </w:t>
      </w:r>
      <w:r w:rsidR="006A4CDD">
        <w:rPr>
          <w:rFonts w:eastAsia="Times New Roman" w:cs="Times New Roman"/>
          <w:b/>
        </w:rPr>
        <w:t>t</w:t>
      </w:r>
      <w:r w:rsidRPr="003E0D2A">
        <w:rPr>
          <w:rFonts w:eastAsia="Times New Roman" w:cs="Times New Roman"/>
          <w:b/>
        </w:rPr>
        <w:t xml:space="preserve">ype </w:t>
      </w:r>
      <w:r w:rsidR="006A4CDD">
        <w:rPr>
          <w:rFonts w:eastAsia="Times New Roman" w:cs="Times New Roman"/>
          <w:b/>
        </w:rPr>
        <w:t>a</w:t>
      </w:r>
      <w:r w:rsidRPr="003E0D2A">
        <w:rPr>
          <w:rFonts w:eastAsia="Times New Roman" w:cs="Times New Roman"/>
          <w:b/>
        </w:rPr>
        <w:t xml:space="preserve">ffects </w:t>
      </w:r>
      <w:r w:rsidR="006A4CDD">
        <w:rPr>
          <w:rFonts w:eastAsia="Times New Roman" w:cs="Times New Roman"/>
          <w:b/>
        </w:rPr>
        <w:t>a</w:t>
      </w:r>
      <w:r w:rsidRPr="003E0D2A">
        <w:rPr>
          <w:rFonts w:eastAsia="Times New Roman" w:cs="Times New Roman"/>
          <w:b/>
        </w:rPr>
        <w:t xml:space="preserve">rthropod </w:t>
      </w:r>
      <w:r w:rsidR="006A4CDD">
        <w:rPr>
          <w:rFonts w:eastAsia="Times New Roman" w:cs="Times New Roman"/>
          <w:b/>
        </w:rPr>
        <w:t>d</w:t>
      </w:r>
      <w:r w:rsidRPr="003E0D2A">
        <w:rPr>
          <w:rFonts w:eastAsia="Times New Roman" w:cs="Times New Roman"/>
          <w:b/>
        </w:rPr>
        <w:t>iversity</w:t>
      </w:r>
      <w:r>
        <w:rPr>
          <w:rFonts w:eastAsia="Times New Roman" w:cs="Times New Roman"/>
          <w:b/>
        </w:rPr>
        <w:t xml:space="preserve"> in </w:t>
      </w:r>
      <w:r w:rsidR="006A4CDD">
        <w:rPr>
          <w:rFonts w:eastAsia="Times New Roman" w:cs="Times New Roman"/>
          <w:b/>
        </w:rPr>
        <w:t>a</w:t>
      </w:r>
      <w:r>
        <w:rPr>
          <w:rFonts w:eastAsia="Times New Roman" w:cs="Times New Roman"/>
          <w:b/>
        </w:rPr>
        <w:t xml:space="preserve">quatic </w:t>
      </w:r>
      <w:r w:rsidR="006A4CDD">
        <w:rPr>
          <w:rFonts w:eastAsia="Times New Roman" w:cs="Times New Roman"/>
          <w:b/>
        </w:rPr>
        <w:t>s</w:t>
      </w:r>
      <w:r>
        <w:rPr>
          <w:rFonts w:eastAsia="Times New Roman" w:cs="Times New Roman"/>
          <w:b/>
        </w:rPr>
        <w:t xml:space="preserve">ystems </w:t>
      </w:r>
      <w:r>
        <w:rPr>
          <w:rFonts w:eastAsia="Times New Roman" w:cs="Times New Roman"/>
        </w:rPr>
        <w:t>- A</w:t>
      </w:r>
      <w:r w:rsidRPr="003E0D2A">
        <w:rPr>
          <w:rFonts w:eastAsia="Times New Roman" w:cs="Times New Roman"/>
        </w:rPr>
        <w:t xml:space="preserve">rthropod diversity was </w:t>
      </w:r>
      <w:r>
        <w:rPr>
          <w:rFonts w:eastAsia="Times New Roman" w:cs="Times New Roman"/>
        </w:rPr>
        <w:t xml:space="preserve">greater in habitats dominated by </w:t>
      </w:r>
      <w:r w:rsidRPr="003E0D2A">
        <w:rPr>
          <w:rFonts w:eastAsia="Times New Roman" w:cs="Times New Roman"/>
        </w:rPr>
        <w:t xml:space="preserve">Tule </w:t>
      </w:r>
      <w:r>
        <w:rPr>
          <w:rFonts w:eastAsia="Times New Roman" w:cs="Times New Roman"/>
        </w:rPr>
        <w:t>(</w:t>
      </w:r>
      <w:proofErr w:type="spellStart"/>
      <w:r w:rsidRPr="003E0D2A">
        <w:rPr>
          <w:rFonts w:eastAsia="Times New Roman" w:cs="Times New Roman"/>
          <w:i/>
        </w:rPr>
        <w:t>Schoenoplectus</w:t>
      </w:r>
      <w:proofErr w:type="spellEnd"/>
      <w:r>
        <w:rPr>
          <w:rFonts w:eastAsia="Times New Roman" w:cs="Times New Roman"/>
          <w:i/>
        </w:rPr>
        <w:t xml:space="preserve"> </w:t>
      </w:r>
      <w:proofErr w:type="spellStart"/>
      <w:r w:rsidRPr="003E0D2A">
        <w:rPr>
          <w:rFonts w:eastAsia="Times New Roman" w:cs="Times New Roman"/>
          <w:i/>
        </w:rPr>
        <w:t>acutus</w:t>
      </w:r>
      <w:proofErr w:type="spellEnd"/>
      <w:r>
        <w:rPr>
          <w:rFonts w:eastAsia="Times New Roman" w:cs="Times New Roman"/>
        </w:rPr>
        <w:t>) than those dominated by S</w:t>
      </w:r>
      <w:r w:rsidRPr="003E0D2A">
        <w:rPr>
          <w:rFonts w:eastAsia="Times New Roman" w:cs="Times New Roman"/>
        </w:rPr>
        <w:t xml:space="preserve">mart Weed </w:t>
      </w:r>
      <w:r>
        <w:rPr>
          <w:rFonts w:eastAsia="Times New Roman" w:cs="Times New Roman"/>
        </w:rPr>
        <w:t>(</w:t>
      </w:r>
      <w:proofErr w:type="spellStart"/>
      <w:r w:rsidRPr="003E0D2A">
        <w:rPr>
          <w:rFonts w:eastAsia="Times New Roman" w:cs="Times New Roman"/>
          <w:i/>
        </w:rPr>
        <w:t>Persicaria</w:t>
      </w:r>
      <w:proofErr w:type="spellEnd"/>
      <w:r w:rsidRPr="003E0D2A">
        <w:rPr>
          <w:rFonts w:eastAsia="Times New Roman" w:cs="Times New Roman"/>
          <w:i/>
        </w:rPr>
        <w:t xml:space="preserve"> punctate</w:t>
      </w:r>
      <w:r>
        <w:rPr>
          <w:rFonts w:eastAsia="Times New Roman" w:cs="Times New Roman"/>
        </w:rPr>
        <w:t xml:space="preserve">) at the </w:t>
      </w:r>
      <w:r w:rsidRPr="003E0D2A">
        <w:rPr>
          <w:rFonts w:eastAsia="Times New Roman" w:cs="Times New Roman"/>
        </w:rPr>
        <w:t>Colusa National Wildlife Refuge</w:t>
      </w:r>
      <w:r>
        <w:rPr>
          <w:rFonts w:eastAsia="Times New Roman" w:cs="Times New Roman"/>
        </w:rPr>
        <w:t xml:space="preserve"> (</w:t>
      </w:r>
      <w:proofErr w:type="spellStart"/>
      <w:r>
        <w:rPr>
          <w:rFonts w:eastAsia="Times New Roman" w:cs="Times New Roman"/>
        </w:rPr>
        <w:t>Bartolone</w:t>
      </w:r>
      <w:proofErr w:type="spellEnd"/>
      <w:r>
        <w:rPr>
          <w:rFonts w:eastAsia="Times New Roman" w:cs="Times New Roman"/>
        </w:rPr>
        <w:t xml:space="preserve"> et al. 2018)</w:t>
      </w:r>
    </w:p>
    <w:p w:rsidR="00916153" w:rsidRPr="00916153" w:rsidRDefault="006A4CDD" w:rsidP="00B41E5F">
      <w:pPr>
        <w:numPr>
          <w:ilvl w:val="0"/>
          <w:numId w:val="8"/>
        </w:numPr>
        <w:spacing w:after="0" w:line="240" w:lineRule="auto"/>
        <w:rPr>
          <w:rFonts w:eastAsia="Times New Roman" w:cs="Times New Roman"/>
        </w:rPr>
      </w:pPr>
      <w:r>
        <w:rPr>
          <w:rFonts w:eastAsia="Times New Roman" w:cs="Times New Roman"/>
          <w:b/>
        </w:rPr>
        <w:t>Diet c</w:t>
      </w:r>
      <w:r w:rsidR="00B910F0">
        <w:rPr>
          <w:rFonts w:eastAsia="Times New Roman" w:cs="Times New Roman"/>
          <w:b/>
        </w:rPr>
        <w:t xml:space="preserve">omparison among </w:t>
      </w:r>
      <w:r>
        <w:rPr>
          <w:rFonts w:eastAsia="Times New Roman" w:cs="Times New Roman"/>
          <w:b/>
        </w:rPr>
        <w:t>p</w:t>
      </w:r>
      <w:r w:rsidR="00916153" w:rsidRPr="00916153">
        <w:rPr>
          <w:rFonts w:eastAsia="Times New Roman" w:cs="Times New Roman"/>
          <w:b/>
        </w:rPr>
        <w:t xml:space="preserve">opulations of </w:t>
      </w:r>
      <w:r>
        <w:rPr>
          <w:rFonts w:eastAsia="Times New Roman" w:cs="Times New Roman"/>
          <w:b/>
        </w:rPr>
        <w:t>i</w:t>
      </w:r>
      <w:r w:rsidR="00916153" w:rsidRPr="00916153">
        <w:rPr>
          <w:rFonts w:eastAsia="Times New Roman" w:cs="Times New Roman"/>
          <w:b/>
        </w:rPr>
        <w:t xml:space="preserve">nvasive American </w:t>
      </w:r>
      <w:r>
        <w:rPr>
          <w:rFonts w:eastAsia="Times New Roman" w:cs="Times New Roman"/>
          <w:b/>
        </w:rPr>
        <w:t>b</w:t>
      </w:r>
      <w:r w:rsidR="00916153" w:rsidRPr="00916153">
        <w:rPr>
          <w:rFonts w:eastAsia="Times New Roman" w:cs="Times New Roman"/>
          <w:b/>
        </w:rPr>
        <w:t xml:space="preserve">ullfrogs </w:t>
      </w:r>
      <w:r w:rsidR="00916153">
        <w:rPr>
          <w:rFonts w:eastAsia="Times New Roman" w:cs="Times New Roman"/>
          <w:b/>
        </w:rPr>
        <w:t xml:space="preserve">- </w:t>
      </w:r>
      <w:r w:rsidR="00916153" w:rsidRPr="00916153">
        <w:rPr>
          <w:rFonts w:eastAsia="Times New Roman" w:cs="Times New Roman"/>
        </w:rPr>
        <w:t>Bullfrogs consuming</w:t>
      </w:r>
      <w:r w:rsidR="00916153">
        <w:rPr>
          <w:rFonts w:eastAsia="Times New Roman" w:cs="Times New Roman"/>
        </w:rPr>
        <w:t xml:space="preserve"> more</w:t>
      </w:r>
      <w:r w:rsidR="00916153" w:rsidRPr="00916153">
        <w:rPr>
          <w:rFonts w:eastAsia="Times New Roman" w:cs="Times New Roman"/>
        </w:rPr>
        <w:t xml:space="preserve"> invasive crawfish</w:t>
      </w:r>
      <w:r w:rsidR="00916153">
        <w:rPr>
          <w:rFonts w:eastAsia="Times New Roman" w:cs="Times New Roman"/>
        </w:rPr>
        <w:t xml:space="preserve"> were </w:t>
      </w:r>
      <w:r w:rsidR="00916153" w:rsidRPr="00916153">
        <w:rPr>
          <w:rFonts w:eastAsia="Times New Roman" w:cs="Times New Roman"/>
        </w:rPr>
        <w:t>less likely to consume native vertebrate species</w:t>
      </w:r>
      <w:r w:rsidR="00916153">
        <w:rPr>
          <w:rFonts w:eastAsia="Times New Roman" w:cs="Times New Roman"/>
        </w:rPr>
        <w:t xml:space="preserve"> (Lozano et al. 2018)</w:t>
      </w:r>
    </w:p>
    <w:p w:rsidR="00D84BAD" w:rsidRPr="00D84BAD" w:rsidRDefault="00D84BAD" w:rsidP="00B41E5F">
      <w:pPr>
        <w:numPr>
          <w:ilvl w:val="0"/>
          <w:numId w:val="8"/>
        </w:numPr>
        <w:spacing w:after="0" w:line="240" w:lineRule="auto"/>
        <w:rPr>
          <w:rFonts w:eastAsia="Times New Roman" w:cs="Times New Roman"/>
        </w:rPr>
      </w:pPr>
      <w:r w:rsidRPr="00D84BAD">
        <w:rPr>
          <w:rFonts w:eastAsia="Times New Roman" w:cs="Times New Roman"/>
          <w:b/>
        </w:rPr>
        <w:t xml:space="preserve">Effects of the 2017 North Bay </w:t>
      </w:r>
      <w:r w:rsidR="00E71A59">
        <w:rPr>
          <w:rFonts w:eastAsia="Times New Roman" w:cs="Times New Roman"/>
          <w:b/>
        </w:rPr>
        <w:t>f</w:t>
      </w:r>
      <w:r w:rsidRPr="00D84BAD">
        <w:rPr>
          <w:rFonts w:eastAsia="Times New Roman" w:cs="Times New Roman"/>
          <w:b/>
        </w:rPr>
        <w:t xml:space="preserve">ires on </w:t>
      </w:r>
      <w:r w:rsidR="006A4CDD">
        <w:rPr>
          <w:rFonts w:eastAsia="Times New Roman" w:cs="Times New Roman"/>
          <w:b/>
        </w:rPr>
        <w:t>l</w:t>
      </w:r>
      <w:r w:rsidRPr="00D84BAD">
        <w:rPr>
          <w:rFonts w:eastAsia="Times New Roman" w:cs="Times New Roman"/>
          <w:b/>
        </w:rPr>
        <w:t xml:space="preserve">izards </w:t>
      </w:r>
      <w:r w:rsidR="00F24441">
        <w:rPr>
          <w:rFonts w:eastAsia="Times New Roman" w:cs="Times New Roman"/>
          <w:b/>
        </w:rPr>
        <w:t>near</w:t>
      </w:r>
      <w:r w:rsidRPr="00D84BAD">
        <w:rPr>
          <w:rFonts w:eastAsia="Times New Roman" w:cs="Times New Roman"/>
          <w:b/>
        </w:rPr>
        <w:t xml:space="preserve"> </w:t>
      </w:r>
      <w:r w:rsidR="006A4CDD">
        <w:rPr>
          <w:rFonts w:eastAsia="Times New Roman" w:cs="Times New Roman"/>
          <w:b/>
        </w:rPr>
        <w:t>p</w:t>
      </w:r>
      <w:r w:rsidRPr="00D84BAD">
        <w:rPr>
          <w:rFonts w:eastAsia="Times New Roman" w:cs="Times New Roman"/>
          <w:b/>
        </w:rPr>
        <w:t>onds</w:t>
      </w:r>
      <w:r w:rsidRPr="00D84BAD">
        <w:rPr>
          <w:rFonts w:eastAsia="Times New Roman" w:cs="Times New Roman"/>
        </w:rPr>
        <w:t xml:space="preserve"> </w:t>
      </w:r>
      <w:r w:rsidR="00B910F0">
        <w:rPr>
          <w:rFonts w:eastAsia="Times New Roman" w:cs="Times New Roman"/>
        </w:rPr>
        <w:t>–</w:t>
      </w:r>
      <w:r w:rsidRPr="00D84BAD">
        <w:rPr>
          <w:rFonts w:eastAsia="Times New Roman" w:cs="Times New Roman"/>
        </w:rPr>
        <w:t xml:space="preserve"> </w:t>
      </w:r>
      <w:r w:rsidR="00B910F0">
        <w:rPr>
          <w:rFonts w:eastAsia="Times New Roman" w:cs="Times New Roman"/>
        </w:rPr>
        <w:t>Abundance of s</w:t>
      </w:r>
      <w:r w:rsidRPr="00D84BAD">
        <w:rPr>
          <w:rFonts w:eastAsia="Times New Roman" w:cs="Times New Roman"/>
        </w:rPr>
        <w:t xml:space="preserve">outhern alligator lizards and western fence lizards </w:t>
      </w:r>
      <w:r w:rsidR="00B910F0">
        <w:rPr>
          <w:rFonts w:eastAsia="Times New Roman" w:cs="Times New Roman"/>
        </w:rPr>
        <w:t xml:space="preserve">near ponds was greater </w:t>
      </w:r>
      <w:r>
        <w:rPr>
          <w:rFonts w:eastAsia="Times New Roman" w:cs="Times New Roman"/>
        </w:rPr>
        <w:t xml:space="preserve">after the </w:t>
      </w:r>
      <w:r w:rsidR="00B910F0">
        <w:rPr>
          <w:rFonts w:eastAsia="Times New Roman" w:cs="Times New Roman"/>
        </w:rPr>
        <w:t>Tubbs F</w:t>
      </w:r>
      <w:r w:rsidRPr="00D84BAD">
        <w:rPr>
          <w:rFonts w:eastAsia="Times New Roman" w:cs="Times New Roman"/>
        </w:rPr>
        <w:t>ire.</w:t>
      </w:r>
      <w:r>
        <w:rPr>
          <w:rFonts w:eastAsia="Times New Roman" w:cs="Times New Roman"/>
        </w:rPr>
        <w:t xml:space="preserve"> (</w:t>
      </w:r>
      <w:r w:rsidRPr="00D84BAD">
        <w:rPr>
          <w:rFonts w:eastAsia="Times New Roman" w:cs="Times New Roman"/>
        </w:rPr>
        <w:t>Cimmiyotti</w:t>
      </w:r>
      <w:r>
        <w:rPr>
          <w:rFonts w:eastAsia="Times New Roman" w:cs="Times New Roman"/>
        </w:rPr>
        <w:t xml:space="preserve"> et al. 2018)</w:t>
      </w:r>
    </w:p>
    <w:p w:rsidR="00F24441" w:rsidRPr="00F24441" w:rsidRDefault="00F24441" w:rsidP="00B41E5F">
      <w:pPr>
        <w:numPr>
          <w:ilvl w:val="0"/>
          <w:numId w:val="8"/>
        </w:numPr>
        <w:spacing w:after="0" w:line="240" w:lineRule="auto"/>
        <w:rPr>
          <w:rFonts w:eastAsia="Times New Roman" w:cs="Times New Roman"/>
        </w:rPr>
      </w:pPr>
      <w:r w:rsidRPr="003F69F9">
        <w:rPr>
          <w:rFonts w:eastAsia="Times New Roman" w:cs="Times New Roman"/>
          <w:b/>
        </w:rPr>
        <w:lastRenderedPageBreak/>
        <w:t xml:space="preserve">Basking sites in </w:t>
      </w:r>
      <w:r>
        <w:rPr>
          <w:rFonts w:eastAsia="Times New Roman" w:cs="Times New Roman"/>
          <w:b/>
        </w:rPr>
        <w:t>r</w:t>
      </w:r>
      <w:r w:rsidRPr="003F69F9">
        <w:rPr>
          <w:rFonts w:eastAsia="Times New Roman" w:cs="Times New Roman"/>
          <w:b/>
        </w:rPr>
        <w:t>ed-legged frogs</w:t>
      </w:r>
      <w:r>
        <w:rPr>
          <w:rFonts w:eastAsia="Times New Roman" w:cs="Times New Roman"/>
        </w:rPr>
        <w:t xml:space="preserve"> – Basking distance from ponds, pools and creeks varied significantly with f</w:t>
      </w:r>
      <w:r w:rsidRPr="003F69F9">
        <w:rPr>
          <w:rFonts w:eastAsia="Times New Roman" w:cs="Times New Roman"/>
        </w:rPr>
        <w:t>rogs bask</w:t>
      </w:r>
      <w:r>
        <w:rPr>
          <w:rFonts w:eastAsia="Times New Roman" w:cs="Times New Roman"/>
        </w:rPr>
        <w:t>ing</w:t>
      </w:r>
      <w:r w:rsidRPr="003F69F9">
        <w:rPr>
          <w:rFonts w:eastAsia="Times New Roman" w:cs="Times New Roman"/>
        </w:rPr>
        <w:t xml:space="preserve"> furthest from the water edge in ponds and the closest in pools</w:t>
      </w:r>
      <w:r>
        <w:rPr>
          <w:rFonts w:eastAsia="Times New Roman" w:cs="Times New Roman"/>
        </w:rPr>
        <w:t xml:space="preserve"> (Jain et al. 2018)</w:t>
      </w:r>
      <w:r w:rsidRPr="003F69F9">
        <w:rPr>
          <w:rFonts w:eastAsia="Times New Roman" w:cs="Times New Roman"/>
        </w:rPr>
        <w:t>.</w:t>
      </w:r>
      <w:r w:rsidRPr="00F24441">
        <w:rPr>
          <w:rFonts w:eastAsia="Times New Roman" w:cs="Times New Roman"/>
          <w:b/>
          <w:bCs/>
        </w:rPr>
        <w:t xml:space="preserve"> </w:t>
      </w:r>
    </w:p>
    <w:p w:rsidR="00F24441" w:rsidRPr="003F69F9" w:rsidRDefault="00F24441" w:rsidP="00B41E5F">
      <w:pPr>
        <w:numPr>
          <w:ilvl w:val="0"/>
          <w:numId w:val="8"/>
        </w:numPr>
        <w:spacing w:after="0" w:line="240" w:lineRule="auto"/>
        <w:rPr>
          <w:rFonts w:eastAsia="Times New Roman" w:cs="Times New Roman"/>
        </w:rPr>
      </w:pPr>
      <w:r>
        <w:rPr>
          <w:rFonts w:eastAsia="Times New Roman" w:cs="Times New Roman"/>
          <w:b/>
        </w:rPr>
        <w:t xml:space="preserve">Newt identification </w:t>
      </w:r>
      <w:r>
        <w:rPr>
          <w:rFonts w:eastAsia="Times New Roman" w:cs="Times New Roman"/>
        </w:rPr>
        <w:t xml:space="preserve">- </w:t>
      </w:r>
      <w:r w:rsidRPr="000A357B">
        <w:rPr>
          <w:rFonts w:eastAsia="Times New Roman" w:cs="Times New Roman"/>
        </w:rPr>
        <w:t xml:space="preserve">We found that </w:t>
      </w:r>
      <w:r>
        <w:rPr>
          <w:rFonts w:eastAsia="Times New Roman" w:cs="Times New Roman"/>
        </w:rPr>
        <w:t xml:space="preserve">the newts </w:t>
      </w:r>
      <w:proofErr w:type="spellStart"/>
      <w:r w:rsidRPr="000A357B">
        <w:rPr>
          <w:rFonts w:eastAsia="Times New Roman" w:cs="Times New Roman"/>
          <w:i/>
        </w:rPr>
        <w:t>Taricha</w:t>
      </w:r>
      <w:proofErr w:type="spellEnd"/>
      <w:r w:rsidRPr="000A357B">
        <w:rPr>
          <w:rFonts w:eastAsia="Times New Roman" w:cs="Times New Roman"/>
          <w:i/>
        </w:rPr>
        <w:t xml:space="preserve"> granulosa</w:t>
      </w:r>
      <w:r w:rsidRPr="000A357B">
        <w:rPr>
          <w:rFonts w:eastAsia="Times New Roman" w:cs="Times New Roman"/>
        </w:rPr>
        <w:t xml:space="preserve"> </w:t>
      </w:r>
      <w:r>
        <w:rPr>
          <w:rFonts w:eastAsia="Times New Roman" w:cs="Times New Roman"/>
        </w:rPr>
        <w:t xml:space="preserve">and </w:t>
      </w:r>
      <w:r w:rsidRPr="000A357B">
        <w:rPr>
          <w:rFonts w:eastAsia="Times New Roman" w:cs="Times New Roman"/>
          <w:i/>
        </w:rPr>
        <w:t xml:space="preserve">T. </w:t>
      </w:r>
      <w:proofErr w:type="spellStart"/>
      <w:r w:rsidRPr="000A357B">
        <w:rPr>
          <w:rFonts w:eastAsia="Times New Roman" w:cs="Times New Roman"/>
          <w:i/>
        </w:rPr>
        <w:t>torosa</w:t>
      </w:r>
      <w:proofErr w:type="spellEnd"/>
      <w:r w:rsidRPr="000A357B">
        <w:rPr>
          <w:rFonts w:eastAsia="Times New Roman" w:cs="Times New Roman"/>
        </w:rPr>
        <w:t xml:space="preserve"> </w:t>
      </w:r>
      <w:proofErr w:type="gramStart"/>
      <w:r>
        <w:rPr>
          <w:rFonts w:eastAsia="Times New Roman" w:cs="Times New Roman"/>
        </w:rPr>
        <w:t>can</w:t>
      </w:r>
      <w:proofErr w:type="gramEnd"/>
      <w:r>
        <w:rPr>
          <w:rFonts w:eastAsia="Times New Roman" w:cs="Times New Roman"/>
        </w:rPr>
        <w:t xml:space="preserve"> be identified using </w:t>
      </w:r>
      <w:r w:rsidRPr="000A357B">
        <w:rPr>
          <w:rFonts w:eastAsia="Times New Roman" w:cs="Times New Roman"/>
        </w:rPr>
        <w:t>measur</w:t>
      </w:r>
      <w:r>
        <w:rPr>
          <w:rFonts w:eastAsia="Times New Roman" w:cs="Times New Roman"/>
        </w:rPr>
        <w:t>e</w:t>
      </w:r>
      <w:r w:rsidRPr="000A357B">
        <w:rPr>
          <w:rFonts w:eastAsia="Times New Roman" w:cs="Times New Roman"/>
        </w:rPr>
        <w:t>ments of ta</w:t>
      </w:r>
      <w:r>
        <w:rPr>
          <w:rFonts w:eastAsia="Times New Roman" w:cs="Times New Roman"/>
        </w:rPr>
        <w:t>il length and snout-vent length (Morales et al. 2018).</w:t>
      </w:r>
    </w:p>
    <w:p w:rsidR="00F24441" w:rsidRPr="00F24441" w:rsidRDefault="00F24441" w:rsidP="00B41E5F">
      <w:pPr>
        <w:numPr>
          <w:ilvl w:val="0"/>
          <w:numId w:val="8"/>
        </w:numPr>
        <w:spacing w:after="0" w:line="240" w:lineRule="auto"/>
        <w:rPr>
          <w:rFonts w:eastAsia="Times New Roman" w:cs="Times New Roman"/>
        </w:rPr>
      </w:pPr>
      <w:r w:rsidRPr="00AE263E">
        <w:rPr>
          <w:rFonts w:eastAsia="Times New Roman" w:cs="Times New Roman"/>
          <w:b/>
          <w:bCs/>
        </w:rPr>
        <w:t xml:space="preserve">Land Management Training - </w:t>
      </w:r>
      <w:r w:rsidRPr="00AE263E">
        <w:rPr>
          <w:rFonts w:eastAsia="Times New Roman" w:cs="Times New Roman"/>
        </w:rPr>
        <w:t>CEI’s Land Management Program trained 20 students in restoration tech</w:t>
      </w:r>
      <w:r>
        <w:rPr>
          <w:rFonts w:eastAsia="Times New Roman" w:cs="Times New Roman"/>
        </w:rPr>
        <w:t xml:space="preserve">niques and they worked on five </w:t>
      </w:r>
      <w:r w:rsidRPr="00AE263E">
        <w:rPr>
          <w:rFonts w:eastAsia="Times New Roman" w:cs="Times New Roman"/>
        </w:rPr>
        <w:t xml:space="preserve">restoration projects with partners in west Sonoma County. </w:t>
      </w:r>
    </w:p>
    <w:p w:rsidR="00AA357F" w:rsidRPr="00146E77" w:rsidRDefault="00CA6E43" w:rsidP="00B41E5F">
      <w:pPr>
        <w:numPr>
          <w:ilvl w:val="0"/>
          <w:numId w:val="8"/>
        </w:numPr>
        <w:spacing w:after="0" w:line="240" w:lineRule="auto"/>
        <w:rPr>
          <w:rFonts w:eastAsia="Times New Roman" w:cs="Times New Roman"/>
        </w:rPr>
      </w:pPr>
      <w:r w:rsidRPr="00146E77">
        <w:rPr>
          <w:rFonts w:eastAsia="Times New Roman" w:cs="Times New Roman"/>
          <w:b/>
          <w:bCs/>
        </w:rPr>
        <w:t>Freshmen studies in habitat management</w:t>
      </w:r>
      <w:r w:rsidR="00146E77" w:rsidRPr="00146E77">
        <w:rPr>
          <w:rFonts w:eastAsia="Times New Roman" w:cs="Times New Roman"/>
          <w:b/>
          <w:bCs/>
        </w:rPr>
        <w:t xml:space="preserve"> - </w:t>
      </w:r>
      <w:r w:rsidR="009B4739" w:rsidRPr="00146E77">
        <w:rPr>
          <w:rFonts w:eastAsia="Times New Roman" w:cs="Times New Roman"/>
          <w:bCs/>
        </w:rPr>
        <w:t>Where they occurred, the non-native red-eared sliders were either more abundant than the native western pond turtles, or the</w:t>
      </w:r>
      <w:r w:rsidR="00B41E5F">
        <w:rPr>
          <w:rFonts w:eastAsia="Times New Roman" w:cs="Times New Roman"/>
          <w:bCs/>
        </w:rPr>
        <w:t xml:space="preserve">y were the only turtle present </w:t>
      </w:r>
      <w:r w:rsidR="009B4739" w:rsidRPr="00146E77">
        <w:rPr>
          <w:rFonts w:eastAsia="Times New Roman" w:cs="Times New Roman"/>
          <w:bCs/>
        </w:rPr>
        <w:t>(</w:t>
      </w:r>
      <w:proofErr w:type="spellStart"/>
      <w:r w:rsidR="009B4739" w:rsidRPr="00146E77">
        <w:rPr>
          <w:rFonts w:eastAsia="Times New Roman" w:cs="Times New Roman"/>
          <w:bCs/>
        </w:rPr>
        <w:t>Zogg</w:t>
      </w:r>
      <w:proofErr w:type="spellEnd"/>
      <w:r w:rsidR="009B4739" w:rsidRPr="00146E77">
        <w:rPr>
          <w:rFonts w:eastAsia="Times New Roman" w:cs="Times New Roman"/>
          <w:bCs/>
        </w:rPr>
        <w:t xml:space="preserve"> et al. 2018).</w:t>
      </w:r>
    </w:p>
    <w:p w:rsidR="00F24441" w:rsidRDefault="00F24441" w:rsidP="00B41E5F">
      <w:pPr>
        <w:spacing w:after="0" w:line="240" w:lineRule="auto"/>
      </w:pPr>
    </w:p>
    <w:p w:rsidR="00F24441" w:rsidRPr="00BE1BFB" w:rsidRDefault="00D84BB4" w:rsidP="00B41E5F">
      <w:pPr>
        <w:spacing w:after="0" w:line="240" w:lineRule="auto"/>
        <w:rPr>
          <w:rFonts w:eastAsia="Times New Roman" w:cs="Times New Roman"/>
        </w:rPr>
      </w:pPr>
      <w:hyperlink r:id="rId10" w:history="1">
        <w:r w:rsidR="00F24441" w:rsidRPr="00BE1BFB">
          <w:rPr>
            <w:rFonts w:eastAsia="Times New Roman" w:cs="Times New Roman"/>
            <w:b/>
            <w:bCs/>
            <w:color w:val="0000FF"/>
            <w:u w:val="single"/>
          </w:rPr>
          <w:t>Sediment and Erosion Projects</w:t>
        </w:r>
      </w:hyperlink>
    </w:p>
    <w:p w:rsidR="00E96C70" w:rsidRPr="00D507B6" w:rsidRDefault="00E96C70" w:rsidP="00B41E5F">
      <w:pPr>
        <w:numPr>
          <w:ilvl w:val="0"/>
          <w:numId w:val="7"/>
        </w:numPr>
        <w:spacing w:after="0" w:line="240" w:lineRule="auto"/>
        <w:rPr>
          <w:rFonts w:eastAsia="Times New Roman" w:cs="Times New Roman"/>
        </w:rPr>
      </w:pPr>
      <w:r w:rsidRPr="00416B06">
        <w:rPr>
          <w:b/>
        </w:rPr>
        <w:t>Copeland Creek flood modeling</w:t>
      </w:r>
      <w:r>
        <w:t xml:space="preserve"> – The US Army Corps of Engineers HREC model indicates that Copeland Creek jumps it banks when flows reaches 1700 cubic feet per second, a flow characterized as a 10-year flood. Downstream areas affected are the cities of Rohnert Park, </w:t>
      </w:r>
      <w:proofErr w:type="spellStart"/>
      <w:r>
        <w:t>Penngrove</w:t>
      </w:r>
      <w:proofErr w:type="spellEnd"/>
      <w:r>
        <w:t xml:space="preserve"> and Petaluma (Gebauer 2018). </w:t>
      </w:r>
    </w:p>
    <w:p w:rsidR="00D507B6" w:rsidRPr="00E96C70" w:rsidRDefault="00D507B6" w:rsidP="00D507B6">
      <w:pPr>
        <w:numPr>
          <w:ilvl w:val="0"/>
          <w:numId w:val="7"/>
        </w:numPr>
        <w:spacing w:after="0" w:line="240" w:lineRule="auto"/>
        <w:rPr>
          <w:rFonts w:eastAsia="Times New Roman" w:cs="Times New Roman"/>
        </w:rPr>
      </w:pPr>
      <w:r>
        <w:rPr>
          <w:b/>
        </w:rPr>
        <w:t>Characterization of the Copeland Creek alluvial fan</w:t>
      </w:r>
      <w:r>
        <w:t xml:space="preserve"> – We e</w:t>
      </w:r>
      <w:r w:rsidRPr="00D507B6">
        <w:t>stablished baseline measurements for longitudinal profile and cross sections</w:t>
      </w:r>
      <w:r>
        <w:t xml:space="preserve"> of the alluvial fan at the avulsion site (Russo 2018)</w:t>
      </w:r>
      <w:bookmarkStart w:id="0" w:name="_GoBack"/>
      <w:bookmarkEnd w:id="0"/>
      <w:r w:rsidRPr="00D507B6">
        <w:t>.</w:t>
      </w:r>
    </w:p>
    <w:p w:rsidR="00F24441" w:rsidRPr="00AB1F6E" w:rsidRDefault="00F24441" w:rsidP="00B41E5F">
      <w:pPr>
        <w:numPr>
          <w:ilvl w:val="0"/>
          <w:numId w:val="7"/>
        </w:numPr>
        <w:spacing w:after="0" w:line="240" w:lineRule="auto"/>
        <w:rPr>
          <w:b/>
        </w:rPr>
      </w:pPr>
      <w:r w:rsidRPr="00AB1F6E">
        <w:rPr>
          <w:b/>
        </w:rPr>
        <w:t>Geologic weathering and landslide susceptibility in the Copeland Creek watershed</w:t>
      </w:r>
      <w:r>
        <w:rPr>
          <w:b/>
        </w:rPr>
        <w:t xml:space="preserve"> – </w:t>
      </w:r>
      <w:r>
        <w:t xml:space="preserve">The composition of material (basalts were stable, </w:t>
      </w:r>
      <w:proofErr w:type="spellStart"/>
      <w:r>
        <w:t>volcanoclastics</w:t>
      </w:r>
      <w:proofErr w:type="spellEnd"/>
      <w:r>
        <w:t xml:space="preserve"> were unstable) rather than weathering effects is the key factor affecting land stability at the Osborn Preserve (Zander and Waters 2018).</w:t>
      </w:r>
    </w:p>
    <w:p w:rsidR="00F24441" w:rsidRPr="005E6C82" w:rsidRDefault="00F24441" w:rsidP="00B41E5F">
      <w:pPr>
        <w:numPr>
          <w:ilvl w:val="0"/>
          <w:numId w:val="7"/>
        </w:numPr>
        <w:spacing w:after="0" w:line="240" w:lineRule="auto"/>
      </w:pPr>
      <w:r w:rsidRPr="00046660">
        <w:rPr>
          <w:rFonts w:eastAsia="Times New Roman" w:cs="Times New Roman"/>
          <w:b/>
          <w:bCs/>
        </w:rPr>
        <w:t>Freshmen studies in erosion and sedimentation</w:t>
      </w:r>
      <w:r w:rsidRPr="00046660">
        <w:rPr>
          <w:rFonts w:eastAsia="Times New Roman" w:cs="Times New Roman"/>
        </w:rPr>
        <w:t xml:space="preserve"> </w:t>
      </w:r>
      <w:r>
        <w:t xml:space="preserve">- </w:t>
      </w:r>
      <w:r w:rsidRPr="00B910F0">
        <w:rPr>
          <w:rFonts w:eastAsia="Times New Roman" w:cs="Times New Roman"/>
        </w:rPr>
        <w:t xml:space="preserve">Crane Creek Regional Park’s grazing history had no </w:t>
      </w:r>
      <w:r w:rsidR="00B41E5F">
        <w:rPr>
          <w:rFonts w:eastAsia="Times New Roman" w:cs="Times New Roman"/>
        </w:rPr>
        <w:t xml:space="preserve">correlation with </w:t>
      </w:r>
      <w:r w:rsidRPr="00B910F0">
        <w:rPr>
          <w:rFonts w:eastAsia="Times New Roman" w:cs="Times New Roman"/>
        </w:rPr>
        <w:t>the severity of soil compaction (</w:t>
      </w:r>
      <w:proofErr w:type="spellStart"/>
      <w:r w:rsidRPr="00B910F0">
        <w:rPr>
          <w:rFonts w:eastAsia="Times New Roman" w:cs="Times New Roman"/>
        </w:rPr>
        <w:t>Azevedo</w:t>
      </w:r>
      <w:proofErr w:type="spellEnd"/>
      <w:r w:rsidRPr="00B910F0">
        <w:rPr>
          <w:rFonts w:eastAsia="Times New Roman" w:cs="Times New Roman"/>
        </w:rPr>
        <w:t xml:space="preserve"> et al. 2018).</w:t>
      </w:r>
    </w:p>
    <w:p w:rsidR="00BE1BFB" w:rsidRDefault="00BE1BFB" w:rsidP="00B41E5F">
      <w:pPr>
        <w:spacing w:after="0" w:line="240" w:lineRule="auto"/>
      </w:pPr>
    </w:p>
    <w:p w:rsidR="00CA6E43" w:rsidRPr="00BE1BFB" w:rsidRDefault="00D84BB4" w:rsidP="00B41E5F">
      <w:pPr>
        <w:spacing w:after="0" w:line="240" w:lineRule="auto"/>
        <w:rPr>
          <w:rFonts w:eastAsia="Times New Roman" w:cs="Times New Roman"/>
        </w:rPr>
      </w:pPr>
      <w:hyperlink r:id="rId11" w:history="1">
        <w:r w:rsidR="00CA6E43" w:rsidRPr="00BE1BFB">
          <w:rPr>
            <w:rFonts w:eastAsia="Times New Roman" w:cs="Times New Roman"/>
            <w:b/>
            <w:bCs/>
            <w:i/>
            <w:iCs/>
            <w:color w:val="0000FF"/>
            <w:u w:val="single"/>
          </w:rPr>
          <w:t>Water Quality Projects</w:t>
        </w:r>
      </w:hyperlink>
    </w:p>
    <w:p w:rsidR="00D83AF1" w:rsidRPr="00D83AF1" w:rsidRDefault="00D83AF1" w:rsidP="00B41E5F">
      <w:pPr>
        <w:numPr>
          <w:ilvl w:val="0"/>
          <w:numId w:val="9"/>
        </w:numPr>
        <w:spacing w:after="0" w:line="240" w:lineRule="auto"/>
        <w:rPr>
          <w:rFonts w:eastAsia="Times New Roman" w:cs="Times New Roman"/>
        </w:rPr>
      </w:pPr>
      <w:r w:rsidRPr="00D83AF1">
        <w:rPr>
          <w:rFonts w:eastAsia="Times New Roman" w:cs="Times New Roman"/>
          <w:b/>
        </w:rPr>
        <w:t>Effects of wastewater treatment on pharmaceuticals</w:t>
      </w:r>
      <w:r>
        <w:rPr>
          <w:rFonts w:eastAsia="Times New Roman" w:cs="Times New Roman"/>
        </w:rPr>
        <w:t xml:space="preserve"> - </w:t>
      </w:r>
      <w:r w:rsidRPr="00D83AF1">
        <w:rPr>
          <w:rFonts w:eastAsia="Times New Roman" w:cs="Times New Roman"/>
        </w:rPr>
        <w:t xml:space="preserve">Chlorination does not effectively deteriorate Azithromycin; UV light radiation may be more efficient at deteriorating </w:t>
      </w:r>
      <w:r>
        <w:rPr>
          <w:rFonts w:eastAsia="Times New Roman" w:cs="Times New Roman"/>
        </w:rPr>
        <w:t>molecular structure (Oliva et al. 2018)</w:t>
      </w:r>
    </w:p>
    <w:p w:rsidR="00E71A59" w:rsidRPr="00BE1BFB" w:rsidRDefault="00E71A59" w:rsidP="00E71A59">
      <w:pPr>
        <w:numPr>
          <w:ilvl w:val="0"/>
          <w:numId w:val="9"/>
        </w:numPr>
        <w:spacing w:after="0" w:line="240" w:lineRule="auto"/>
        <w:rPr>
          <w:rFonts w:eastAsia="Times New Roman" w:cs="Times New Roman"/>
        </w:rPr>
      </w:pPr>
      <w:r w:rsidRPr="00BE1BFB">
        <w:rPr>
          <w:rFonts w:eastAsia="Times New Roman" w:cs="Times New Roman"/>
          <w:b/>
          <w:bCs/>
        </w:rPr>
        <w:t>Development of a modular biotreatment system for winery and brewery wastewater</w:t>
      </w:r>
      <w:r w:rsidRPr="00BE1BFB">
        <w:rPr>
          <w:rFonts w:eastAsia="Times New Roman" w:cs="Times New Roman"/>
        </w:rPr>
        <w:t xml:space="preserve"> </w:t>
      </w:r>
      <w:r>
        <w:rPr>
          <w:rFonts w:eastAsia="Times New Roman" w:cs="Times New Roman"/>
        </w:rPr>
        <w:t>–</w:t>
      </w:r>
      <w:r w:rsidRPr="00BE1BFB">
        <w:rPr>
          <w:rFonts w:eastAsia="Times New Roman" w:cs="Times New Roman"/>
        </w:rPr>
        <w:t xml:space="preserve"> </w:t>
      </w:r>
      <w:r>
        <w:rPr>
          <w:rFonts w:eastAsia="Times New Roman" w:cs="Times New Roman"/>
        </w:rPr>
        <w:t>Passage of winery wastewater through the microbial fuel cell and biochar/sand filter improves its value for use in crop</w:t>
      </w:r>
      <w:r w:rsidRPr="000A357B">
        <w:rPr>
          <w:rFonts w:eastAsia="Times New Roman" w:cs="Times New Roman"/>
        </w:rPr>
        <w:t xml:space="preserve"> </w:t>
      </w:r>
      <w:r>
        <w:rPr>
          <w:rFonts w:eastAsia="Times New Roman" w:cs="Times New Roman"/>
        </w:rPr>
        <w:t xml:space="preserve">irrigation but phytoinhibitory </w:t>
      </w:r>
      <w:proofErr w:type="gramStart"/>
      <w:r>
        <w:rPr>
          <w:rFonts w:eastAsia="Times New Roman" w:cs="Times New Roman"/>
        </w:rPr>
        <w:t>components still</w:t>
      </w:r>
      <w:proofErr w:type="gramEnd"/>
      <w:r>
        <w:rPr>
          <w:rFonts w:eastAsia="Times New Roman" w:cs="Times New Roman"/>
        </w:rPr>
        <w:t xml:space="preserve"> remain at the end of the treatment process (Monahan et al. 2018). The system displays COD removal and biogas production similar to a </w:t>
      </w:r>
      <w:r w:rsidRPr="00F96648">
        <w:rPr>
          <w:rFonts w:eastAsia="Times New Roman" w:cs="Times New Roman"/>
        </w:rPr>
        <w:t>full-scale</w:t>
      </w:r>
      <w:r>
        <w:rPr>
          <w:rFonts w:eastAsia="Times New Roman" w:cs="Times New Roman"/>
        </w:rPr>
        <w:t xml:space="preserve"> </w:t>
      </w:r>
      <w:r w:rsidRPr="00F96648">
        <w:rPr>
          <w:rFonts w:eastAsia="Times New Roman" w:cs="Times New Roman"/>
        </w:rPr>
        <w:t>high-efficiency</w:t>
      </w:r>
      <w:r>
        <w:rPr>
          <w:rFonts w:eastAsia="Times New Roman" w:cs="Times New Roman"/>
        </w:rPr>
        <w:t xml:space="preserve"> </w:t>
      </w:r>
      <w:r w:rsidRPr="00F96648">
        <w:rPr>
          <w:rFonts w:eastAsia="Times New Roman" w:cs="Times New Roman"/>
        </w:rPr>
        <w:t>anaerobic</w:t>
      </w:r>
      <w:r>
        <w:rPr>
          <w:rFonts w:eastAsia="Times New Roman" w:cs="Times New Roman"/>
        </w:rPr>
        <w:t xml:space="preserve"> </w:t>
      </w:r>
      <w:r w:rsidRPr="00F96648">
        <w:rPr>
          <w:rFonts w:eastAsia="Times New Roman" w:cs="Times New Roman"/>
        </w:rPr>
        <w:t>digester</w:t>
      </w:r>
      <w:r>
        <w:rPr>
          <w:rFonts w:eastAsia="Times New Roman" w:cs="Times New Roman"/>
        </w:rPr>
        <w:t>. Colored compounds are recalcitrant to degradation (Ramirez et al. 2018).</w:t>
      </w:r>
    </w:p>
    <w:p w:rsidR="00EC5674" w:rsidRPr="00EC5674" w:rsidRDefault="00EC5674" w:rsidP="00B41E5F">
      <w:pPr>
        <w:numPr>
          <w:ilvl w:val="0"/>
          <w:numId w:val="9"/>
        </w:numPr>
        <w:spacing w:after="0" w:line="240" w:lineRule="auto"/>
        <w:rPr>
          <w:rFonts w:eastAsia="Times New Roman" w:cs="Times New Roman"/>
        </w:rPr>
      </w:pPr>
      <w:r w:rsidRPr="00EC5674">
        <w:rPr>
          <w:rFonts w:eastAsia="Times New Roman" w:cs="Times New Roman"/>
          <w:b/>
        </w:rPr>
        <w:t>Bacteria levels in the Copeland Creek watershed</w:t>
      </w:r>
      <w:r>
        <w:rPr>
          <w:rFonts w:eastAsia="Times New Roman" w:cs="Times New Roman"/>
        </w:rPr>
        <w:t xml:space="preserve"> – </w:t>
      </w:r>
      <w:r w:rsidR="007F7605">
        <w:rPr>
          <w:rFonts w:eastAsia="Times New Roman" w:cs="Times New Roman"/>
        </w:rPr>
        <w:t>Coliform b</w:t>
      </w:r>
      <w:r>
        <w:rPr>
          <w:rFonts w:eastAsia="Times New Roman" w:cs="Times New Roman"/>
        </w:rPr>
        <w:t xml:space="preserve">acteria levels in Copeland Creek </w:t>
      </w:r>
      <w:r w:rsidR="007F7605">
        <w:rPr>
          <w:rFonts w:eastAsia="Times New Roman" w:cs="Times New Roman"/>
        </w:rPr>
        <w:t>were nine times higher than the EPA limit for recreational water</w:t>
      </w:r>
      <w:r w:rsidR="00B910F0">
        <w:rPr>
          <w:rFonts w:eastAsia="Times New Roman" w:cs="Times New Roman"/>
        </w:rPr>
        <w:t>s</w:t>
      </w:r>
      <w:r w:rsidR="007F7605">
        <w:rPr>
          <w:rFonts w:eastAsia="Times New Roman" w:cs="Times New Roman"/>
        </w:rPr>
        <w:t xml:space="preserve"> (Myhre and Potter 2018). </w:t>
      </w:r>
    </w:p>
    <w:p w:rsidR="00405F33" w:rsidRPr="00405F33" w:rsidRDefault="00405F33" w:rsidP="00B41E5F">
      <w:pPr>
        <w:numPr>
          <w:ilvl w:val="0"/>
          <w:numId w:val="9"/>
        </w:numPr>
        <w:spacing w:after="0" w:line="240" w:lineRule="auto"/>
        <w:rPr>
          <w:rFonts w:eastAsia="Times New Roman" w:cs="Times New Roman"/>
        </w:rPr>
      </w:pPr>
      <w:r w:rsidRPr="00405F33">
        <w:rPr>
          <w:rFonts w:eastAsia="Times New Roman" w:cs="Times New Roman"/>
          <w:b/>
          <w:bCs/>
        </w:rPr>
        <w:t xml:space="preserve">Sediment </w:t>
      </w:r>
      <w:r w:rsidR="006A4CDD">
        <w:rPr>
          <w:rFonts w:eastAsia="Times New Roman" w:cs="Times New Roman"/>
          <w:b/>
          <w:bCs/>
        </w:rPr>
        <w:t>n</w:t>
      </w:r>
      <w:r w:rsidRPr="00405F33">
        <w:rPr>
          <w:rFonts w:eastAsia="Times New Roman" w:cs="Times New Roman"/>
          <w:b/>
          <w:bCs/>
        </w:rPr>
        <w:t xml:space="preserve">utrients and </w:t>
      </w:r>
      <w:r w:rsidR="006A4CDD">
        <w:rPr>
          <w:rFonts w:eastAsia="Times New Roman" w:cs="Times New Roman"/>
          <w:b/>
          <w:bCs/>
        </w:rPr>
        <w:t>w</w:t>
      </w:r>
      <w:r w:rsidRPr="00405F33">
        <w:rPr>
          <w:rFonts w:eastAsia="Times New Roman" w:cs="Times New Roman"/>
          <w:b/>
          <w:bCs/>
        </w:rPr>
        <w:t xml:space="preserve">ater </w:t>
      </w:r>
      <w:r w:rsidR="006A4CDD">
        <w:rPr>
          <w:rFonts w:eastAsia="Times New Roman" w:cs="Times New Roman"/>
          <w:b/>
          <w:bCs/>
        </w:rPr>
        <w:t>q</w:t>
      </w:r>
      <w:r w:rsidRPr="00405F33">
        <w:rPr>
          <w:rFonts w:eastAsia="Times New Roman" w:cs="Times New Roman"/>
          <w:b/>
          <w:bCs/>
        </w:rPr>
        <w:t xml:space="preserve">uality </w:t>
      </w:r>
      <w:r w:rsidR="006A4CDD">
        <w:rPr>
          <w:rFonts w:eastAsia="Times New Roman" w:cs="Times New Roman"/>
          <w:b/>
          <w:bCs/>
        </w:rPr>
        <w:t>c</w:t>
      </w:r>
      <w:r w:rsidRPr="00405F33">
        <w:rPr>
          <w:rFonts w:eastAsia="Times New Roman" w:cs="Times New Roman"/>
          <w:b/>
          <w:bCs/>
        </w:rPr>
        <w:t xml:space="preserve">redit </w:t>
      </w:r>
      <w:r w:rsidR="006A4CDD">
        <w:rPr>
          <w:rFonts w:eastAsia="Times New Roman" w:cs="Times New Roman"/>
          <w:b/>
          <w:bCs/>
        </w:rPr>
        <w:t>t</w:t>
      </w:r>
      <w:r w:rsidRPr="00405F33">
        <w:rPr>
          <w:rFonts w:eastAsia="Times New Roman" w:cs="Times New Roman"/>
          <w:b/>
          <w:bCs/>
        </w:rPr>
        <w:t>rading</w:t>
      </w:r>
      <w:r>
        <w:rPr>
          <w:rFonts w:eastAsia="Times New Roman" w:cs="Times New Roman"/>
          <w:b/>
          <w:bCs/>
        </w:rPr>
        <w:t xml:space="preserve"> </w:t>
      </w:r>
      <w:r w:rsidR="00967A02">
        <w:rPr>
          <w:rFonts w:eastAsia="Times New Roman" w:cs="Times New Roman"/>
          <w:b/>
          <w:bCs/>
        </w:rPr>
        <w:t>–</w:t>
      </w:r>
      <w:r>
        <w:rPr>
          <w:rFonts w:eastAsia="Times New Roman" w:cs="Times New Roman"/>
          <w:b/>
          <w:bCs/>
        </w:rPr>
        <w:t xml:space="preserve"> </w:t>
      </w:r>
      <w:r w:rsidR="00967A02">
        <w:rPr>
          <w:rFonts w:eastAsia="Times New Roman" w:cs="Times New Roman"/>
          <w:bCs/>
        </w:rPr>
        <w:t xml:space="preserve">At the </w:t>
      </w:r>
      <w:r w:rsidR="00967A02" w:rsidRPr="00967A02">
        <w:rPr>
          <w:rFonts w:eastAsia="Times New Roman" w:cs="Times New Roman"/>
          <w:bCs/>
        </w:rPr>
        <w:t>Stony</w:t>
      </w:r>
      <w:r w:rsidR="00967A02">
        <w:rPr>
          <w:rFonts w:eastAsia="Times New Roman" w:cs="Times New Roman"/>
          <w:bCs/>
        </w:rPr>
        <w:t xml:space="preserve"> </w:t>
      </w:r>
      <w:r w:rsidR="00967A02" w:rsidRPr="00967A02">
        <w:rPr>
          <w:rFonts w:eastAsia="Times New Roman" w:cs="Times New Roman"/>
          <w:bCs/>
        </w:rPr>
        <w:t>Point</w:t>
      </w:r>
      <w:r w:rsidR="00967A02">
        <w:rPr>
          <w:rFonts w:eastAsia="Times New Roman" w:cs="Times New Roman"/>
          <w:bCs/>
        </w:rPr>
        <w:t xml:space="preserve"> Road crossing, the Laguna de Santa Rosa had significantly higher levels of phosphorus and nitrogen than creek</w:t>
      </w:r>
      <w:r w:rsidR="00B910F0">
        <w:rPr>
          <w:rFonts w:eastAsia="Times New Roman" w:cs="Times New Roman"/>
          <w:bCs/>
        </w:rPr>
        <w:t xml:space="preserve"> </w:t>
      </w:r>
      <w:r w:rsidR="00967A02">
        <w:rPr>
          <w:rFonts w:eastAsia="Times New Roman" w:cs="Times New Roman"/>
          <w:bCs/>
        </w:rPr>
        <w:t>s</w:t>
      </w:r>
      <w:r w:rsidR="00B910F0">
        <w:rPr>
          <w:rFonts w:eastAsia="Times New Roman" w:cs="Times New Roman"/>
          <w:bCs/>
        </w:rPr>
        <w:t xml:space="preserve">ediments upstream. Removal of these sediments </w:t>
      </w:r>
      <w:proofErr w:type="gramStart"/>
      <w:r w:rsidR="00B910F0">
        <w:rPr>
          <w:rFonts w:eastAsia="Times New Roman" w:cs="Times New Roman"/>
          <w:bCs/>
        </w:rPr>
        <w:t>could be used</w:t>
      </w:r>
      <w:proofErr w:type="gramEnd"/>
      <w:r w:rsidR="00B910F0">
        <w:rPr>
          <w:rFonts w:eastAsia="Times New Roman" w:cs="Times New Roman"/>
          <w:bCs/>
        </w:rPr>
        <w:t xml:space="preserve"> for </w:t>
      </w:r>
      <w:r w:rsidR="00914CB5">
        <w:rPr>
          <w:rFonts w:eastAsia="Times New Roman" w:cs="Times New Roman"/>
          <w:bCs/>
        </w:rPr>
        <w:t>water quality credit trading (Langan et al. 2018).</w:t>
      </w:r>
    </w:p>
    <w:p w:rsidR="00CA6E43" w:rsidRPr="008D7E86" w:rsidRDefault="00CA6E43" w:rsidP="00B41E5F">
      <w:pPr>
        <w:numPr>
          <w:ilvl w:val="0"/>
          <w:numId w:val="9"/>
        </w:numPr>
        <w:spacing w:after="0" w:line="240" w:lineRule="auto"/>
        <w:rPr>
          <w:rFonts w:eastAsia="Times New Roman" w:cs="Times New Roman"/>
        </w:rPr>
      </w:pPr>
      <w:r w:rsidRPr="00BE1BFB">
        <w:rPr>
          <w:rFonts w:eastAsia="Times New Roman" w:cs="Times New Roman"/>
          <w:b/>
          <w:bCs/>
        </w:rPr>
        <w:t>Wastewater tre</w:t>
      </w:r>
      <w:r w:rsidR="00914CB5">
        <w:rPr>
          <w:rFonts w:eastAsia="Times New Roman" w:cs="Times New Roman"/>
          <w:b/>
          <w:bCs/>
        </w:rPr>
        <w:t xml:space="preserve">atment effects on antibiotics – </w:t>
      </w:r>
      <w:r w:rsidR="00914CB5" w:rsidRPr="00914CB5">
        <w:rPr>
          <w:rFonts w:eastAsia="Times New Roman" w:cs="Times New Roman"/>
          <w:bCs/>
        </w:rPr>
        <w:t>Chlorination processing typical of treatments at wastewater plants is not effective at deteriorating antibiotics</w:t>
      </w:r>
      <w:r w:rsidR="00914CB5">
        <w:rPr>
          <w:rFonts w:eastAsia="Times New Roman" w:cs="Times New Roman"/>
          <w:b/>
          <w:bCs/>
        </w:rPr>
        <w:t xml:space="preserve"> </w:t>
      </w:r>
      <w:r w:rsidR="00914CB5">
        <w:rPr>
          <w:rFonts w:eastAsia="Times New Roman" w:cs="Times New Roman"/>
        </w:rPr>
        <w:t>(Oliva et al. 2018).</w:t>
      </w:r>
      <w:r w:rsidRPr="00BE1BFB">
        <w:rPr>
          <w:rFonts w:eastAsia="Times New Roman" w:cs="Times New Roman"/>
        </w:rPr>
        <w:t xml:space="preserve"> </w:t>
      </w:r>
    </w:p>
    <w:p w:rsidR="00F24441" w:rsidRPr="00F24441" w:rsidRDefault="009A5BF6" w:rsidP="00B41E5F">
      <w:pPr>
        <w:numPr>
          <w:ilvl w:val="0"/>
          <w:numId w:val="9"/>
        </w:numPr>
        <w:spacing w:after="0" w:line="240" w:lineRule="auto"/>
        <w:rPr>
          <w:rFonts w:eastAsia="Times New Roman" w:cs="Times New Roman"/>
        </w:rPr>
      </w:pPr>
      <w:r w:rsidRPr="009A5BF6">
        <w:rPr>
          <w:rFonts w:eastAsia="Times New Roman" w:cs="Times New Roman"/>
          <w:b/>
        </w:rPr>
        <w:t xml:space="preserve">Nitrogen, </w:t>
      </w:r>
      <w:r w:rsidR="006A4CDD">
        <w:rPr>
          <w:rFonts w:eastAsia="Times New Roman" w:cs="Times New Roman"/>
          <w:b/>
        </w:rPr>
        <w:t>p</w:t>
      </w:r>
      <w:r w:rsidRPr="009A5BF6">
        <w:rPr>
          <w:rFonts w:eastAsia="Times New Roman" w:cs="Times New Roman"/>
          <w:b/>
        </w:rPr>
        <w:t xml:space="preserve">hosphorus, and </w:t>
      </w:r>
      <w:r w:rsidR="006A4CDD">
        <w:rPr>
          <w:rFonts w:eastAsia="Times New Roman" w:cs="Times New Roman"/>
          <w:b/>
        </w:rPr>
        <w:t>m</w:t>
      </w:r>
      <w:r w:rsidRPr="009A5BF6">
        <w:rPr>
          <w:rFonts w:eastAsia="Times New Roman" w:cs="Times New Roman"/>
          <w:b/>
        </w:rPr>
        <w:t xml:space="preserve">etals in </w:t>
      </w:r>
      <w:r w:rsidR="006A4CDD">
        <w:rPr>
          <w:rFonts w:eastAsia="Times New Roman" w:cs="Times New Roman"/>
          <w:b/>
        </w:rPr>
        <w:t>s</w:t>
      </w:r>
      <w:r w:rsidRPr="009A5BF6">
        <w:rPr>
          <w:rFonts w:eastAsia="Times New Roman" w:cs="Times New Roman"/>
          <w:b/>
        </w:rPr>
        <w:t xml:space="preserve">tream </w:t>
      </w:r>
      <w:r w:rsidR="006A4CDD">
        <w:rPr>
          <w:rFonts w:eastAsia="Times New Roman" w:cs="Times New Roman"/>
          <w:b/>
        </w:rPr>
        <w:t>s</w:t>
      </w:r>
      <w:r w:rsidRPr="009A5BF6">
        <w:rPr>
          <w:rFonts w:eastAsia="Times New Roman" w:cs="Times New Roman"/>
          <w:b/>
        </w:rPr>
        <w:t xml:space="preserve">ediments </w:t>
      </w:r>
      <w:r w:rsidR="006A4CDD">
        <w:rPr>
          <w:rFonts w:eastAsia="Times New Roman" w:cs="Times New Roman"/>
          <w:b/>
        </w:rPr>
        <w:t>d</w:t>
      </w:r>
      <w:r w:rsidRPr="009A5BF6">
        <w:rPr>
          <w:rFonts w:eastAsia="Times New Roman" w:cs="Times New Roman"/>
          <w:b/>
        </w:rPr>
        <w:t>ownstream of the Tubbs Fire</w:t>
      </w:r>
      <w:r w:rsidRPr="009A5BF6">
        <w:rPr>
          <w:rFonts w:eastAsia="Times New Roman" w:cs="Times New Roman"/>
        </w:rPr>
        <w:t xml:space="preserve"> - Although nitrogen and phosphorus levels were elevated at some of our sampling sites, we did not detect unsafe levels of chromium, copper, nickel, zinc, antimony, arsenic, beryllium, </w:t>
      </w:r>
      <w:r w:rsidRPr="009A5BF6">
        <w:rPr>
          <w:rFonts w:eastAsia="Times New Roman" w:cs="Times New Roman"/>
        </w:rPr>
        <w:lastRenderedPageBreak/>
        <w:t>cadmium, lead, selenium, or thallium in sediments downstream of Coffey Park and Fountaingrove af</w:t>
      </w:r>
      <w:r>
        <w:rPr>
          <w:rFonts w:eastAsia="Times New Roman" w:cs="Times New Roman"/>
        </w:rPr>
        <w:t>ter the 2017 Tubbs Fire (Hopkins et al. 2018)</w:t>
      </w:r>
      <w:r w:rsidR="00F24441" w:rsidRPr="00F24441">
        <w:rPr>
          <w:rFonts w:eastAsia="Times New Roman" w:cs="Times New Roman"/>
          <w:b/>
          <w:bCs/>
        </w:rPr>
        <w:t xml:space="preserve"> </w:t>
      </w:r>
    </w:p>
    <w:p w:rsidR="0008693A" w:rsidRPr="00F24441" w:rsidRDefault="00F24441" w:rsidP="00B41E5F">
      <w:pPr>
        <w:numPr>
          <w:ilvl w:val="0"/>
          <w:numId w:val="9"/>
        </w:numPr>
        <w:spacing w:after="0" w:line="240" w:lineRule="auto"/>
        <w:jc w:val="both"/>
        <w:rPr>
          <w:rFonts w:eastAsia="Times New Roman" w:cs="Times New Roman"/>
        </w:rPr>
      </w:pPr>
      <w:r w:rsidRPr="00BE1BFB">
        <w:rPr>
          <w:rFonts w:eastAsia="Times New Roman" w:cs="Times New Roman"/>
          <w:b/>
          <w:bCs/>
        </w:rPr>
        <w:t>Freshmen studies in water quality</w:t>
      </w:r>
      <w:r w:rsidRPr="00BE1BFB">
        <w:rPr>
          <w:rFonts w:eastAsia="Times New Roman" w:cs="Times New Roman"/>
        </w:rPr>
        <w:t xml:space="preserve"> </w:t>
      </w:r>
      <w:r>
        <w:rPr>
          <w:rFonts w:eastAsia="Times New Roman" w:cs="Times New Roman"/>
        </w:rPr>
        <w:t xml:space="preserve">– Dissolved oxygen levels </w:t>
      </w:r>
      <w:r w:rsidRPr="00B41E5F">
        <w:rPr>
          <w:rFonts w:eastAsia="Times New Roman" w:cs="Times New Roman"/>
        </w:rPr>
        <w:t>were too low to support Coho salmon in reclaimed water discharge areas of the Russian River (Cardenas et al. 2018); Bacteria could increase growth of mint plants in aquaponics systems (Gonzales et al. 2018);</w:t>
      </w:r>
      <w:r>
        <w:rPr>
          <w:rFonts w:eastAsia="Times New Roman" w:cs="Times New Roman"/>
        </w:rPr>
        <w:t xml:space="preserve"> Basil and rosemary but not mint grew better using aquaponics than traditional soil planting (Johnson et al. 2018); </w:t>
      </w:r>
      <w:r w:rsidRPr="00F24441">
        <w:rPr>
          <w:rFonts w:eastAsia="Times New Roman" w:cs="Times New Roman"/>
        </w:rPr>
        <w:t>Copeland Creek water passing through Rohnert Park was more acidic and less oxygenated than water in the upper watershed at SSU’s Fairfield Osborn Preserve (Lovelace et al. 2018); Nitrogen</w:t>
      </w:r>
      <w:r>
        <w:rPr>
          <w:rFonts w:eastAsia="Times New Roman" w:cs="Times New Roman"/>
        </w:rPr>
        <w:t xml:space="preserve"> runoff from boskashi (fermentation enriched soils) was less than nitrate runoff from chemically fertilized soils (Martin et al. 2018)</w:t>
      </w:r>
    </w:p>
    <w:p w:rsidR="005610E0" w:rsidRDefault="005610E0" w:rsidP="00B41E5F">
      <w:pPr>
        <w:spacing w:after="0" w:line="240" w:lineRule="auto"/>
      </w:pPr>
    </w:p>
    <w:p w:rsidR="00CA6E43" w:rsidRPr="00BE1BFB" w:rsidRDefault="00D84BB4" w:rsidP="00B41E5F">
      <w:pPr>
        <w:spacing w:after="0" w:line="240" w:lineRule="auto"/>
        <w:rPr>
          <w:rFonts w:eastAsia="Times New Roman" w:cs="Times New Roman"/>
        </w:rPr>
      </w:pPr>
      <w:hyperlink r:id="rId12" w:history="1">
        <w:r w:rsidR="00CA6E43" w:rsidRPr="00BE1BFB">
          <w:rPr>
            <w:rFonts w:eastAsia="Times New Roman" w:cs="Times New Roman"/>
            <w:b/>
            <w:bCs/>
            <w:i/>
            <w:iCs/>
            <w:color w:val="0000FF"/>
            <w:u w:val="single"/>
          </w:rPr>
          <w:t>Water Availability and Use Projects</w:t>
        </w:r>
      </w:hyperlink>
    </w:p>
    <w:p w:rsidR="00CA6E43" w:rsidRPr="00B41E5F" w:rsidRDefault="00CA6E43" w:rsidP="00B41E5F">
      <w:pPr>
        <w:numPr>
          <w:ilvl w:val="0"/>
          <w:numId w:val="10"/>
        </w:numPr>
        <w:spacing w:after="0" w:line="240" w:lineRule="auto"/>
        <w:rPr>
          <w:rFonts w:eastAsia="Times New Roman" w:cs="Times New Roman"/>
        </w:rPr>
      </w:pPr>
      <w:r w:rsidRPr="00BE1BFB">
        <w:rPr>
          <w:rFonts w:eastAsia="Times New Roman" w:cs="Times New Roman"/>
          <w:b/>
        </w:rPr>
        <w:t xml:space="preserve">Students </w:t>
      </w:r>
      <w:r w:rsidR="006A4CDD">
        <w:rPr>
          <w:rFonts w:eastAsia="Times New Roman" w:cs="Times New Roman"/>
          <w:b/>
        </w:rPr>
        <w:t>l</w:t>
      </w:r>
      <w:r w:rsidRPr="00BE1BFB">
        <w:rPr>
          <w:rFonts w:eastAsia="Times New Roman" w:cs="Times New Roman"/>
          <w:b/>
        </w:rPr>
        <w:t xml:space="preserve">earn </w:t>
      </w:r>
      <w:r w:rsidR="006A4CDD">
        <w:rPr>
          <w:rFonts w:eastAsia="Times New Roman" w:cs="Times New Roman"/>
          <w:b/>
        </w:rPr>
        <w:t>a</w:t>
      </w:r>
      <w:r w:rsidRPr="00BE1BFB">
        <w:rPr>
          <w:rFonts w:eastAsia="Times New Roman" w:cs="Times New Roman"/>
          <w:b/>
        </w:rPr>
        <w:t xml:space="preserve">bout </w:t>
      </w:r>
      <w:r w:rsidR="006A4CDD">
        <w:rPr>
          <w:rFonts w:eastAsia="Times New Roman" w:cs="Times New Roman"/>
          <w:b/>
        </w:rPr>
        <w:t>w</w:t>
      </w:r>
      <w:r w:rsidRPr="00BE1BFB">
        <w:rPr>
          <w:rFonts w:eastAsia="Times New Roman" w:cs="Times New Roman"/>
          <w:b/>
        </w:rPr>
        <w:t xml:space="preserve">ater from a </w:t>
      </w:r>
      <w:r w:rsidR="006A4CDD" w:rsidRPr="00B41E5F">
        <w:rPr>
          <w:rFonts w:eastAsia="Times New Roman" w:cs="Times New Roman"/>
          <w:b/>
        </w:rPr>
        <w:t>s</w:t>
      </w:r>
      <w:r w:rsidRPr="00B41E5F">
        <w:rPr>
          <w:rFonts w:eastAsia="Times New Roman" w:cs="Times New Roman"/>
          <w:b/>
        </w:rPr>
        <w:t xml:space="preserve">ocial </w:t>
      </w:r>
      <w:r w:rsidR="006A4CDD" w:rsidRPr="00B41E5F">
        <w:rPr>
          <w:rFonts w:eastAsia="Times New Roman" w:cs="Times New Roman"/>
          <w:b/>
        </w:rPr>
        <w:t>r</w:t>
      </w:r>
      <w:r w:rsidRPr="00B41E5F">
        <w:rPr>
          <w:rFonts w:eastAsia="Times New Roman" w:cs="Times New Roman"/>
          <w:b/>
        </w:rPr>
        <w:t>obot</w:t>
      </w:r>
      <w:r w:rsidRPr="00B41E5F">
        <w:rPr>
          <w:rFonts w:eastAsia="Times New Roman" w:cs="Times New Roman"/>
        </w:rPr>
        <w:t xml:space="preserve"> - </w:t>
      </w:r>
      <w:r w:rsidR="0008693A" w:rsidRPr="00B41E5F">
        <w:rPr>
          <w:rFonts w:eastAsia="Times New Roman" w:cs="Times New Roman"/>
        </w:rPr>
        <w:t>S</w:t>
      </w:r>
      <w:r w:rsidRPr="00B41E5F">
        <w:rPr>
          <w:rFonts w:eastAsia="Times New Roman" w:cs="Times New Roman"/>
        </w:rPr>
        <w:t xml:space="preserve">tudents retained </w:t>
      </w:r>
      <w:r w:rsidR="00F57E45" w:rsidRPr="00B41E5F">
        <w:rPr>
          <w:rFonts w:eastAsia="Times New Roman" w:cs="Times New Roman"/>
        </w:rPr>
        <w:t xml:space="preserve">more </w:t>
      </w:r>
      <w:r w:rsidRPr="00B41E5F">
        <w:rPr>
          <w:rFonts w:eastAsia="Times New Roman" w:cs="Times New Roman"/>
        </w:rPr>
        <w:t xml:space="preserve">information </w:t>
      </w:r>
      <w:r w:rsidR="0008693A" w:rsidRPr="00B41E5F">
        <w:rPr>
          <w:rFonts w:eastAsia="Times New Roman" w:cs="Times New Roman"/>
        </w:rPr>
        <w:t xml:space="preserve">about water when taught by </w:t>
      </w:r>
      <w:r w:rsidRPr="00B41E5F">
        <w:rPr>
          <w:rFonts w:eastAsia="Times New Roman" w:cs="Times New Roman"/>
        </w:rPr>
        <w:t>a human</w:t>
      </w:r>
      <w:r w:rsidR="0008693A" w:rsidRPr="00B41E5F">
        <w:rPr>
          <w:rFonts w:eastAsia="Times New Roman" w:cs="Times New Roman"/>
        </w:rPr>
        <w:t xml:space="preserve"> rather than a social robot</w:t>
      </w:r>
      <w:r w:rsidR="00F57E45" w:rsidRPr="00B41E5F">
        <w:rPr>
          <w:rFonts w:eastAsia="Times New Roman" w:cs="Times New Roman"/>
        </w:rPr>
        <w:t xml:space="preserve"> (Beller et al. 2018)</w:t>
      </w:r>
      <w:r w:rsidR="0008693A" w:rsidRPr="00B41E5F">
        <w:rPr>
          <w:rFonts w:eastAsia="Times New Roman" w:cs="Times New Roman"/>
        </w:rPr>
        <w:t xml:space="preserve">. </w:t>
      </w:r>
      <w:r w:rsidRPr="00B41E5F">
        <w:rPr>
          <w:rFonts w:eastAsia="Times New Roman" w:cs="Times New Roman"/>
        </w:rPr>
        <w:t xml:space="preserve"> </w:t>
      </w:r>
    </w:p>
    <w:p w:rsidR="00CA6E43" w:rsidRPr="00122262" w:rsidRDefault="00CA6E43" w:rsidP="00B41E5F">
      <w:pPr>
        <w:numPr>
          <w:ilvl w:val="0"/>
          <w:numId w:val="10"/>
        </w:numPr>
        <w:spacing w:after="0" w:line="240" w:lineRule="auto"/>
        <w:rPr>
          <w:rFonts w:eastAsia="Times New Roman" w:cs="Times New Roman"/>
        </w:rPr>
      </w:pPr>
      <w:r w:rsidRPr="00BE1BFB">
        <w:rPr>
          <w:rFonts w:eastAsia="Times New Roman" w:cs="Times New Roman"/>
          <w:b/>
          <w:bCs/>
        </w:rPr>
        <w:t xml:space="preserve">Predicting extreme rainfall in the Copeland Creek watershed - </w:t>
      </w:r>
      <w:r w:rsidR="00A229E1" w:rsidRPr="00A229E1">
        <w:rPr>
          <w:rFonts w:eastAsia="Times New Roman" w:cs="Times New Roman"/>
          <w:bCs/>
        </w:rPr>
        <w:t xml:space="preserve">Rainfall data from Bodega Bay </w:t>
      </w:r>
      <w:proofErr w:type="gramStart"/>
      <w:r w:rsidR="00A229E1" w:rsidRPr="00A229E1">
        <w:rPr>
          <w:rFonts w:eastAsia="Times New Roman" w:cs="Times New Roman"/>
          <w:bCs/>
        </w:rPr>
        <w:t>can be used</w:t>
      </w:r>
      <w:proofErr w:type="gramEnd"/>
      <w:r w:rsidR="00A229E1" w:rsidRPr="00A229E1">
        <w:rPr>
          <w:rFonts w:eastAsia="Times New Roman" w:cs="Times New Roman"/>
          <w:bCs/>
        </w:rPr>
        <w:t xml:space="preserve"> to predict extreme rainfall in the Copeland Creek headwaters, providing an opportunity for development of an early flood warning system for Rohnert Park</w:t>
      </w:r>
      <w:r w:rsidR="00A229E1">
        <w:rPr>
          <w:rFonts w:eastAsia="Times New Roman" w:cs="Times New Roman"/>
          <w:bCs/>
        </w:rPr>
        <w:t xml:space="preserve"> (no poster).</w:t>
      </w:r>
    </w:p>
    <w:p w:rsidR="00122262" w:rsidRPr="00122262" w:rsidRDefault="00122262" w:rsidP="00B41E5F">
      <w:pPr>
        <w:numPr>
          <w:ilvl w:val="0"/>
          <w:numId w:val="10"/>
        </w:numPr>
        <w:spacing w:after="0" w:line="240" w:lineRule="auto"/>
        <w:rPr>
          <w:rFonts w:eastAsia="Times New Roman" w:cs="Times New Roman"/>
          <w:b/>
        </w:rPr>
      </w:pPr>
      <w:proofErr w:type="spellStart"/>
      <w:r w:rsidRPr="00122262">
        <w:rPr>
          <w:rFonts w:eastAsia="Times New Roman" w:cs="Times New Roman"/>
          <w:b/>
        </w:rPr>
        <w:t>Interannual</w:t>
      </w:r>
      <w:proofErr w:type="spellEnd"/>
      <w:r w:rsidRPr="00122262">
        <w:rPr>
          <w:rFonts w:eastAsia="Times New Roman" w:cs="Times New Roman"/>
          <w:b/>
        </w:rPr>
        <w:t xml:space="preserve"> cumulative rainfall variability in Sonoma</w:t>
      </w:r>
      <w:r>
        <w:rPr>
          <w:rFonts w:eastAsia="Times New Roman" w:cs="Times New Roman"/>
          <w:b/>
        </w:rPr>
        <w:t xml:space="preserve"> County – </w:t>
      </w:r>
      <w:r>
        <w:rPr>
          <w:rFonts w:eastAsia="Times New Roman" w:cs="Times New Roman"/>
        </w:rPr>
        <w:t>on-going study (no poster)</w:t>
      </w:r>
    </w:p>
    <w:p w:rsidR="00416B06" w:rsidRPr="00416B06" w:rsidRDefault="00122262" w:rsidP="00B41E5F">
      <w:pPr>
        <w:numPr>
          <w:ilvl w:val="0"/>
          <w:numId w:val="10"/>
        </w:numPr>
        <w:spacing w:after="0" w:line="240" w:lineRule="auto"/>
        <w:rPr>
          <w:rFonts w:eastAsia="Times New Roman" w:cs="Times New Roman"/>
          <w:b/>
        </w:rPr>
      </w:pPr>
      <w:r w:rsidRPr="00122262">
        <w:rPr>
          <w:rFonts w:eastAsia="Times New Roman" w:cs="Times New Roman"/>
          <w:b/>
        </w:rPr>
        <w:t>Investigation of wind gusts in a heterogeneous environment</w:t>
      </w:r>
      <w:r>
        <w:rPr>
          <w:rFonts w:eastAsia="Times New Roman" w:cs="Times New Roman"/>
        </w:rPr>
        <w:t xml:space="preserve"> – on-going study (no poster)</w:t>
      </w:r>
    </w:p>
    <w:p w:rsidR="00416B06" w:rsidRDefault="00416B06" w:rsidP="00B41E5F">
      <w:pPr>
        <w:spacing w:after="0" w:line="240" w:lineRule="auto"/>
      </w:pPr>
    </w:p>
    <w:p w:rsidR="00D22B83" w:rsidRPr="00D22B83" w:rsidRDefault="00D84BB4" w:rsidP="00B41E5F">
      <w:pPr>
        <w:spacing w:after="0" w:line="240" w:lineRule="auto"/>
        <w:rPr>
          <w:rFonts w:eastAsia="Times New Roman" w:cs="Times New Roman"/>
          <w:b/>
          <w:bCs/>
          <w:i/>
          <w:iCs/>
          <w:color w:val="0000FF"/>
          <w:u w:val="single"/>
        </w:rPr>
      </w:pPr>
      <w:hyperlink r:id="rId13" w:history="1">
        <w:r w:rsidR="00D22B83" w:rsidRPr="00D22B83">
          <w:rPr>
            <w:rStyle w:val="Hyperlink"/>
            <w:rFonts w:eastAsia="Times New Roman" w:cs="Times New Roman"/>
            <w:b/>
            <w:bCs/>
            <w:i/>
            <w:iCs/>
          </w:rPr>
          <w:t>Arts</w:t>
        </w:r>
      </w:hyperlink>
    </w:p>
    <w:p w:rsidR="00D22B83" w:rsidRPr="00C77C46" w:rsidRDefault="00D22B83" w:rsidP="00B41E5F">
      <w:pPr>
        <w:numPr>
          <w:ilvl w:val="0"/>
          <w:numId w:val="8"/>
        </w:numPr>
        <w:spacing w:after="0" w:line="240" w:lineRule="auto"/>
        <w:rPr>
          <w:rFonts w:eastAsia="Times New Roman" w:cs="Times New Roman"/>
        </w:rPr>
      </w:pPr>
      <w:r w:rsidRPr="007F7605">
        <w:rPr>
          <w:rFonts w:eastAsia="Times New Roman" w:cs="Times New Roman"/>
          <w:b/>
        </w:rPr>
        <w:t>Santa Rosa Creek Stewardship Documentary</w:t>
      </w:r>
      <w:r>
        <w:rPr>
          <w:rFonts w:eastAsia="Times New Roman" w:cs="Times New Roman"/>
        </w:rPr>
        <w:t xml:space="preserve"> – Interviews with staff and coverage of volunteer Earth Day events hosted by the S</w:t>
      </w:r>
      <w:r w:rsidRPr="00C77C46">
        <w:rPr>
          <w:rFonts w:eastAsia="Times New Roman" w:cs="Times New Roman"/>
        </w:rPr>
        <w:t>anta Rosa Creek Stewardshi</w:t>
      </w:r>
      <w:r>
        <w:rPr>
          <w:rFonts w:eastAsia="Times New Roman" w:cs="Times New Roman"/>
        </w:rPr>
        <w:t>p Program (Daly et al. 2018)</w:t>
      </w:r>
    </w:p>
    <w:p w:rsidR="00D22B83" w:rsidRDefault="00D22B83" w:rsidP="00416B06">
      <w:pPr>
        <w:spacing w:after="0" w:line="240" w:lineRule="auto"/>
      </w:pPr>
    </w:p>
    <w:sectPr w:rsidR="00D22B8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BB4" w:rsidRDefault="00D84BB4" w:rsidP="00176F32">
      <w:pPr>
        <w:spacing w:after="0" w:line="240" w:lineRule="auto"/>
      </w:pPr>
      <w:r>
        <w:separator/>
      </w:r>
    </w:p>
  </w:endnote>
  <w:endnote w:type="continuationSeparator" w:id="0">
    <w:p w:rsidR="00D84BB4" w:rsidRDefault="00D84BB4" w:rsidP="0017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BB4" w:rsidRDefault="00D84BB4" w:rsidP="00176F32">
      <w:pPr>
        <w:spacing w:after="0" w:line="240" w:lineRule="auto"/>
      </w:pPr>
      <w:r>
        <w:separator/>
      </w:r>
    </w:p>
  </w:footnote>
  <w:footnote w:type="continuationSeparator" w:id="0">
    <w:p w:rsidR="00D84BB4" w:rsidRDefault="00D84BB4" w:rsidP="00176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625" w:rsidRDefault="006D1625">
    <w:pPr>
      <w:pStyle w:val="Header"/>
    </w:pPr>
    <w:r>
      <w:rPr>
        <w:noProof/>
      </w:rPr>
      <mc:AlternateContent>
        <mc:Choice Requires="wpg">
          <w:drawing>
            <wp:anchor distT="0" distB="0" distL="114300" distR="114300" simplePos="0" relativeHeight="251658240" behindDoc="0" locked="0" layoutInCell="1" allowOverlap="1" wp14:anchorId="26559440" wp14:editId="3C252CFF">
              <wp:simplePos x="0" y="0"/>
              <wp:positionH relativeFrom="column">
                <wp:posOffset>-259715</wp:posOffset>
              </wp:positionH>
              <wp:positionV relativeFrom="paragraph">
                <wp:posOffset>-160655</wp:posOffset>
              </wp:positionV>
              <wp:extent cx="3434715" cy="565150"/>
              <wp:effectExtent l="0" t="0" r="0" b="6350"/>
              <wp:wrapSquare wrapText="bothSides"/>
              <wp:docPr id="4" name="Group 4"/>
              <wp:cNvGraphicFramePr/>
              <a:graphic xmlns:a="http://schemas.openxmlformats.org/drawingml/2006/main">
                <a:graphicData uri="http://schemas.microsoft.com/office/word/2010/wordprocessingGroup">
                  <wpg:wgp>
                    <wpg:cNvGrpSpPr/>
                    <wpg:grpSpPr>
                      <a:xfrm>
                        <a:off x="0" y="0"/>
                        <a:ext cx="3434715" cy="565150"/>
                        <a:chOff x="0" y="0"/>
                        <a:chExt cx="4586469" cy="753935"/>
                      </a:xfrm>
                    </wpg:grpSpPr>
                    <wps:wsp>
                      <wps:cNvPr id="307" name="Text Box 2"/>
                      <wps:cNvSpPr txBox="1">
                        <a:spLocks noChangeArrowheads="1"/>
                      </wps:cNvSpPr>
                      <wps:spPr bwMode="auto">
                        <a:xfrm>
                          <a:off x="353659" y="445325"/>
                          <a:ext cx="4232810" cy="308610"/>
                        </a:xfrm>
                        <a:prstGeom prst="rect">
                          <a:avLst/>
                        </a:prstGeom>
                        <a:solidFill>
                          <a:srgbClr val="FFFFFF"/>
                        </a:solidFill>
                        <a:ln w="9525">
                          <a:noFill/>
                          <a:miter lim="800000"/>
                          <a:headEnd/>
                          <a:tailEnd/>
                        </a:ln>
                      </wps:spPr>
                      <wps:txbx>
                        <w:txbxContent>
                          <w:p w:rsidR="006D1625" w:rsidRPr="008F0A6C" w:rsidRDefault="006D1625" w:rsidP="006D1625">
                            <w:pPr>
                              <w:rPr>
                                <w:rFonts w:ascii="Arial Narrow" w:hAnsi="Arial Narrow" w:cs="Arial"/>
                                <w:color w:val="002060"/>
                                <w:sz w:val="16"/>
                                <w:szCs w:val="24"/>
                              </w:rPr>
                            </w:pPr>
                            <w:r w:rsidRPr="008F0A6C">
                              <w:rPr>
                                <w:rFonts w:ascii="Arial Narrow" w:hAnsi="Arial Narrow" w:cs="Arial"/>
                                <w:color w:val="002060"/>
                                <w:sz w:val="16"/>
                                <w:szCs w:val="24"/>
                              </w:rPr>
                              <w:t>S</w:t>
                            </w:r>
                            <w:r w:rsidR="008F0A6C" w:rsidRPr="008F0A6C">
                              <w:rPr>
                                <w:rFonts w:ascii="Arial Narrow" w:hAnsi="Arial Narrow" w:cs="Arial"/>
                                <w:color w:val="002060"/>
                                <w:sz w:val="16"/>
                                <w:szCs w:val="24"/>
                              </w:rPr>
                              <w:t xml:space="preserve">SU Center for Environmental Inquiry </w:t>
                            </w:r>
                            <w:r w:rsidRPr="008F0A6C">
                              <w:rPr>
                                <w:rFonts w:ascii="Arial Narrow" w:hAnsi="Arial Narrow" w:cs="Arial"/>
                                <w:color w:val="002060"/>
                                <w:sz w:val="16"/>
                                <w:szCs w:val="24"/>
                              </w:rPr>
                              <w:t>/ Sonoma County Water Agency</w:t>
                            </w:r>
                          </w:p>
                        </w:txbxContent>
                      </wps:txbx>
                      <wps:bodyPr rot="0" vert="horz" wrap="square" lIns="91440" tIns="45720" rIns="91440" bIns="45720" anchor="t" anchorCtr="0">
                        <a:noAutofit/>
                      </wps:bodyPr>
                    </wps:wsp>
                    <pic:pic xmlns:pic="http://schemas.openxmlformats.org/drawingml/2006/picture">
                      <pic:nvPicPr>
                        <pic:cNvPr id="1026"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5013" cy="712520"/>
                        </a:xfrm>
                        <a:prstGeom prst="rect">
                          <a:avLst/>
                        </a:prstGeom>
                        <a:noFill/>
                        <a:ln>
                          <a:noFill/>
                        </a:ln>
                        <a:effectLst/>
                        <a:extLst/>
                      </pic:spPr>
                    </pic:pic>
                    <pic:pic xmlns:pic="http://schemas.openxmlformats.org/drawingml/2006/picture">
                      <pic:nvPicPr>
                        <pic:cNvPr id="1027" name="Picture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75013" y="112816"/>
                          <a:ext cx="2731324" cy="397823"/>
                        </a:xfrm>
                        <a:prstGeom prst="rect">
                          <a:avLst/>
                        </a:prstGeom>
                        <a:noFill/>
                        <a:ln>
                          <a:noFill/>
                        </a:ln>
                        <a:effectLst/>
                        <a:extLst/>
                      </pic:spPr>
                    </pic:pic>
                  </wpg:wgp>
                </a:graphicData>
              </a:graphic>
              <wp14:sizeRelH relativeFrom="margin">
                <wp14:pctWidth>0</wp14:pctWidth>
              </wp14:sizeRelH>
              <wp14:sizeRelV relativeFrom="margin">
                <wp14:pctHeight>0</wp14:pctHeight>
              </wp14:sizeRelV>
            </wp:anchor>
          </w:drawing>
        </mc:Choice>
        <mc:Fallback>
          <w:pict>
            <v:group w14:anchorId="26559440" id="Group 4" o:spid="_x0000_s1026" style="position:absolute;margin-left:-20.45pt;margin-top:-12.65pt;width:270.45pt;height:44.5pt;z-index:251658240;mso-width-relative:margin;mso-height-relative:margin" coordsize="45864,75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">
              <v:shapetype id="_x0000_t202" coordsize="21600,21600" o:spt="202" path="m,l,21600r21600,l21600,xe">
                <v:stroke joinstyle="miter"/>
                <v:path gradientshapeok="t" o:connecttype="rect"/>
              </v:shapetype>
              <v:shape id="Text Box 2" o:spid="_x0000_s1027" type="#_x0000_t202" style="position:absolute;left:3536;top:4453;width:4232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rsidR="006D1625" w:rsidRPr="008F0A6C" w:rsidRDefault="006D1625" w:rsidP="006D1625">
                      <w:pPr>
                        <w:rPr>
                          <w:rFonts w:ascii="Arial Narrow" w:hAnsi="Arial Narrow" w:cs="Arial"/>
                          <w:color w:val="002060"/>
                          <w:sz w:val="16"/>
                          <w:szCs w:val="24"/>
                        </w:rPr>
                      </w:pPr>
                      <w:r w:rsidRPr="008F0A6C">
                        <w:rPr>
                          <w:rFonts w:ascii="Arial Narrow" w:hAnsi="Arial Narrow" w:cs="Arial"/>
                          <w:color w:val="002060"/>
                          <w:sz w:val="16"/>
                          <w:szCs w:val="24"/>
                        </w:rPr>
                        <w:t>S</w:t>
                      </w:r>
                      <w:r w:rsidR="008F0A6C" w:rsidRPr="008F0A6C">
                        <w:rPr>
                          <w:rFonts w:ascii="Arial Narrow" w:hAnsi="Arial Narrow" w:cs="Arial"/>
                          <w:color w:val="002060"/>
                          <w:sz w:val="16"/>
                          <w:szCs w:val="24"/>
                        </w:rPr>
                        <w:t xml:space="preserve">SU Center for Environmental Inquiry </w:t>
                      </w:r>
                      <w:r w:rsidRPr="008F0A6C">
                        <w:rPr>
                          <w:rFonts w:ascii="Arial Narrow" w:hAnsi="Arial Narrow" w:cs="Arial"/>
                          <w:color w:val="002060"/>
                          <w:sz w:val="16"/>
                          <w:szCs w:val="24"/>
                        </w:rPr>
                        <w:t>/ Sonoma County Water Agency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4750;height:7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">
                <v:imagedata r:id="rId3" o:title=""/>
                <v:path arrowok="t"/>
              </v:shape>
              <v:shape id="Picture 3" o:spid="_x0000_s1029" type="#_x0000_t75" style="position:absolute;left:4750;top:1128;width:27313;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">
                <v:imagedata r:id="rId4" o:title=""/>
                <v:path arrowok="t"/>
              </v:shape>
              <w10:wrap type="square"/>
            </v:group>
          </w:pict>
        </mc:Fallback>
      </mc:AlternateContent>
    </w:r>
  </w:p>
  <w:p w:rsidR="00176F32" w:rsidRDefault="00176F32" w:rsidP="00176F32">
    <w:pPr>
      <w:pStyle w:val="Header"/>
      <w:tabs>
        <w:tab w:val="clear" w:pos="4680"/>
        <w:tab w:val="clear" w:pos="93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609D8"/>
    <w:multiLevelType w:val="multilevel"/>
    <w:tmpl w:val="8584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B0B4A"/>
    <w:multiLevelType w:val="multilevel"/>
    <w:tmpl w:val="96D4A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04BAF"/>
    <w:multiLevelType w:val="hybridMultilevel"/>
    <w:tmpl w:val="7908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917A5"/>
    <w:multiLevelType w:val="hybridMultilevel"/>
    <w:tmpl w:val="7F9E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9091E"/>
    <w:multiLevelType w:val="multilevel"/>
    <w:tmpl w:val="FC8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924AB"/>
    <w:multiLevelType w:val="hybridMultilevel"/>
    <w:tmpl w:val="081C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94420"/>
    <w:multiLevelType w:val="multilevel"/>
    <w:tmpl w:val="69F6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B6AF2"/>
    <w:multiLevelType w:val="multilevel"/>
    <w:tmpl w:val="312CD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400C8"/>
    <w:multiLevelType w:val="hybridMultilevel"/>
    <w:tmpl w:val="474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36F2D"/>
    <w:multiLevelType w:val="multilevel"/>
    <w:tmpl w:val="A62E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03D4D"/>
    <w:multiLevelType w:val="multilevel"/>
    <w:tmpl w:val="DC0C6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D738E"/>
    <w:multiLevelType w:val="hybridMultilevel"/>
    <w:tmpl w:val="E07A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EA74B3"/>
    <w:multiLevelType w:val="hybridMultilevel"/>
    <w:tmpl w:val="77AA1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5"/>
  </w:num>
  <w:num w:numId="5">
    <w:abstractNumId w:val="8"/>
  </w:num>
  <w:num w:numId="6">
    <w:abstractNumId w:val="2"/>
  </w:num>
  <w:num w:numId="7">
    <w:abstractNumId w:val="6"/>
  </w:num>
  <w:num w:numId="8">
    <w:abstractNumId w:val="7"/>
  </w:num>
  <w:num w:numId="9">
    <w:abstractNumId w:val="1"/>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DB"/>
    <w:rsid w:val="0003226B"/>
    <w:rsid w:val="00046660"/>
    <w:rsid w:val="0004696D"/>
    <w:rsid w:val="00055B84"/>
    <w:rsid w:val="00081C6E"/>
    <w:rsid w:val="000823DA"/>
    <w:rsid w:val="00086569"/>
    <w:rsid w:val="0008693A"/>
    <w:rsid w:val="000A357B"/>
    <w:rsid w:val="001111FB"/>
    <w:rsid w:val="00122262"/>
    <w:rsid w:val="0014468B"/>
    <w:rsid w:val="00144C81"/>
    <w:rsid w:val="00146E77"/>
    <w:rsid w:val="001559C1"/>
    <w:rsid w:val="00160278"/>
    <w:rsid w:val="00166F9A"/>
    <w:rsid w:val="00176F32"/>
    <w:rsid w:val="0019304A"/>
    <w:rsid w:val="001B7C1C"/>
    <w:rsid w:val="001C1BFE"/>
    <w:rsid w:val="001C3306"/>
    <w:rsid w:val="001E131D"/>
    <w:rsid w:val="001F0ADB"/>
    <w:rsid w:val="001F31E5"/>
    <w:rsid w:val="001F63CC"/>
    <w:rsid w:val="001F70A7"/>
    <w:rsid w:val="00200174"/>
    <w:rsid w:val="00215E20"/>
    <w:rsid w:val="00216FCF"/>
    <w:rsid w:val="00223C85"/>
    <w:rsid w:val="002656CD"/>
    <w:rsid w:val="00267DCE"/>
    <w:rsid w:val="002C0451"/>
    <w:rsid w:val="002E36A9"/>
    <w:rsid w:val="003528D9"/>
    <w:rsid w:val="0036616D"/>
    <w:rsid w:val="0038104B"/>
    <w:rsid w:val="003A017E"/>
    <w:rsid w:val="003E0D2A"/>
    <w:rsid w:val="003F69F9"/>
    <w:rsid w:val="0040190F"/>
    <w:rsid w:val="00405F33"/>
    <w:rsid w:val="0041314D"/>
    <w:rsid w:val="00416B06"/>
    <w:rsid w:val="00421FFA"/>
    <w:rsid w:val="00451138"/>
    <w:rsid w:val="00465CE8"/>
    <w:rsid w:val="00476DFE"/>
    <w:rsid w:val="0049046B"/>
    <w:rsid w:val="004C49EB"/>
    <w:rsid w:val="005022D7"/>
    <w:rsid w:val="00512F7E"/>
    <w:rsid w:val="0052187F"/>
    <w:rsid w:val="0054641B"/>
    <w:rsid w:val="00547D12"/>
    <w:rsid w:val="00552C38"/>
    <w:rsid w:val="005530DA"/>
    <w:rsid w:val="005550D4"/>
    <w:rsid w:val="00555EF0"/>
    <w:rsid w:val="005610E0"/>
    <w:rsid w:val="00573DB9"/>
    <w:rsid w:val="00586AFE"/>
    <w:rsid w:val="005B6953"/>
    <w:rsid w:val="005E2C79"/>
    <w:rsid w:val="005E6C82"/>
    <w:rsid w:val="005F424A"/>
    <w:rsid w:val="00601BA6"/>
    <w:rsid w:val="00616680"/>
    <w:rsid w:val="0063016A"/>
    <w:rsid w:val="00632999"/>
    <w:rsid w:val="00640C07"/>
    <w:rsid w:val="00654337"/>
    <w:rsid w:val="00691AF5"/>
    <w:rsid w:val="006A197E"/>
    <w:rsid w:val="006A4CDD"/>
    <w:rsid w:val="006A7886"/>
    <w:rsid w:val="006C15E3"/>
    <w:rsid w:val="006D1625"/>
    <w:rsid w:val="006D29FB"/>
    <w:rsid w:val="006D43F7"/>
    <w:rsid w:val="006F3AE0"/>
    <w:rsid w:val="00727761"/>
    <w:rsid w:val="00797074"/>
    <w:rsid w:val="007A3184"/>
    <w:rsid w:val="007A3666"/>
    <w:rsid w:val="007E4BCE"/>
    <w:rsid w:val="007E4EF2"/>
    <w:rsid w:val="007E7663"/>
    <w:rsid w:val="007F7605"/>
    <w:rsid w:val="00804F93"/>
    <w:rsid w:val="008120E5"/>
    <w:rsid w:val="008B00E5"/>
    <w:rsid w:val="008C0819"/>
    <w:rsid w:val="008C5872"/>
    <w:rsid w:val="008C7184"/>
    <w:rsid w:val="008D7E86"/>
    <w:rsid w:val="008E72C4"/>
    <w:rsid w:val="008F0A6C"/>
    <w:rsid w:val="0090521D"/>
    <w:rsid w:val="00914CB5"/>
    <w:rsid w:val="00916153"/>
    <w:rsid w:val="0092037C"/>
    <w:rsid w:val="00946743"/>
    <w:rsid w:val="00946ECD"/>
    <w:rsid w:val="00950490"/>
    <w:rsid w:val="0095425F"/>
    <w:rsid w:val="00967A02"/>
    <w:rsid w:val="0098082F"/>
    <w:rsid w:val="00996BC5"/>
    <w:rsid w:val="009A072C"/>
    <w:rsid w:val="009A5BF6"/>
    <w:rsid w:val="009B1CAE"/>
    <w:rsid w:val="009B2CB8"/>
    <w:rsid w:val="009B4739"/>
    <w:rsid w:val="00A0474C"/>
    <w:rsid w:val="00A07DAC"/>
    <w:rsid w:val="00A229E1"/>
    <w:rsid w:val="00A25823"/>
    <w:rsid w:val="00A25BE2"/>
    <w:rsid w:val="00A30E5F"/>
    <w:rsid w:val="00A434E6"/>
    <w:rsid w:val="00A50875"/>
    <w:rsid w:val="00A6221D"/>
    <w:rsid w:val="00A62865"/>
    <w:rsid w:val="00A84B1B"/>
    <w:rsid w:val="00AA357F"/>
    <w:rsid w:val="00AB1F6E"/>
    <w:rsid w:val="00AC60ED"/>
    <w:rsid w:val="00AD0D5A"/>
    <w:rsid w:val="00AE263E"/>
    <w:rsid w:val="00AE4BA5"/>
    <w:rsid w:val="00AE63DA"/>
    <w:rsid w:val="00AF2FD7"/>
    <w:rsid w:val="00AF35CD"/>
    <w:rsid w:val="00B1539C"/>
    <w:rsid w:val="00B311DF"/>
    <w:rsid w:val="00B4110F"/>
    <w:rsid w:val="00B41E5F"/>
    <w:rsid w:val="00B63F73"/>
    <w:rsid w:val="00B80E22"/>
    <w:rsid w:val="00B910F0"/>
    <w:rsid w:val="00BA3C9F"/>
    <w:rsid w:val="00BA3F78"/>
    <w:rsid w:val="00BA7E80"/>
    <w:rsid w:val="00BD4A93"/>
    <w:rsid w:val="00BE1BFB"/>
    <w:rsid w:val="00BE4613"/>
    <w:rsid w:val="00C1041B"/>
    <w:rsid w:val="00C304A0"/>
    <w:rsid w:val="00C3224D"/>
    <w:rsid w:val="00C74D5A"/>
    <w:rsid w:val="00C77C46"/>
    <w:rsid w:val="00C82829"/>
    <w:rsid w:val="00C87353"/>
    <w:rsid w:val="00C93D7B"/>
    <w:rsid w:val="00CA6E43"/>
    <w:rsid w:val="00CC26E5"/>
    <w:rsid w:val="00CC58F4"/>
    <w:rsid w:val="00D00676"/>
    <w:rsid w:val="00D10FC1"/>
    <w:rsid w:val="00D13E3A"/>
    <w:rsid w:val="00D17510"/>
    <w:rsid w:val="00D22B83"/>
    <w:rsid w:val="00D40AC9"/>
    <w:rsid w:val="00D507B6"/>
    <w:rsid w:val="00D525C2"/>
    <w:rsid w:val="00D536FD"/>
    <w:rsid w:val="00D61BC9"/>
    <w:rsid w:val="00D63440"/>
    <w:rsid w:val="00D77718"/>
    <w:rsid w:val="00D83AF1"/>
    <w:rsid w:val="00D83BA0"/>
    <w:rsid w:val="00D84BAD"/>
    <w:rsid w:val="00D84BB4"/>
    <w:rsid w:val="00DB6FC6"/>
    <w:rsid w:val="00DC3E55"/>
    <w:rsid w:val="00DD7098"/>
    <w:rsid w:val="00E039C8"/>
    <w:rsid w:val="00E26E02"/>
    <w:rsid w:val="00E515B2"/>
    <w:rsid w:val="00E64F15"/>
    <w:rsid w:val="00E71A59"/>
    <w:rsid w:val="00E77DCF"/>
    <w:rsid w:val="00E85B97"/>
    <w:rsid w:val="00E87499"/>
    <w:rsid w:val="00E96C70"/>
    <w:rsid w:val="00EA6114"/>
    <w:rsid w:val="00EC026F"/>
    <w:rsid w:val="00EC5674"/>
    <w:rsid w:val="00ED4F4B"/>
    <w:rsid w:val="00EE4737"/>
    <w:rsid w:val="00F03665"/>
    <w:rsid w:val="00F077EE"/>
    <w:rsid w:val="00F24441"/>
    <w:rsid w:val="00F27D84"/>
    <w:rsid w:val="00F41DDB"/>
    <w:rsid w:val="00F47AF3"/>
    <w:rsid w:val="00F57E45"/>
    <w:rsid w:val="00F91114"/>
    <w:rsid w:val="00F94B68"/>
    <w:rsid w:val="00F96648"/>
    <w:rsid w:val="00F96B64"/>
    <w:rsid w:val="00FA4984"/>
    <w:rsid w:val="00FC1826"/>
    <w:rsid w:val="00FC7FB0"/>
    <w:rsid w:val="00FE1052"/>
    <w:rsid w:val="00FE4127"/>
    <w:rsid w:val="00FE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5923"/>
  <w15:docId w15:val="{266A2CC1-5161-4FF2-8D9F-C9E90B45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E6C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B97"/>
    <w:pPr>
      <w:ind w:left="720"/>
      <w:contextualSpacing/>
    </w:pPr>
  </w:style>
  <w:style w:type="character" w:styleId="Strong">
    <w:name w:val="Strong"/>
    <w:basedOn w:val="DefaultParagraphFont"/>
    <w:uiPriority w:val="22"/>
    <w:qFormat/>
    <w:rsid w:val="003A017E"/>
    <w:rPr>
      <w:b/>
      <w:bCs/>
    </w:rPr>
  </w:style>
  <w:style w:type="paragraph" w:styleId="Header">
    <w:name w:val="header"/>
    <w:basedOn w:val="Normal"/>
    <w:link w:val="HeaderChar"/>
    <w:uiPriority w:val="99"/>
    <w:unhideWhenUsed/>
    <w:rsid w:val="00176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32"/>
  </w:style>
  <w:style w:type="paragraph" w:styleId="Footer">
    <w:name w:val="footer"/>
    <w:basedOn w:val="Normal"/>
    <w:link w:val="FooterChar"/>
    <w:uiPriority w:val="99"/>
    <w:unhideWhenUsed/>
    <w:rsid w:val="00176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32"/>
  </w:style>
  <w:style w:type="character" w:customStyle="1" w:styleId="s">
    <w:name w:val="s"/>
    <w:basedOn w:val="DefaultParagraphFont"/>
    <w:rsid w:val="00086569"/>
  </w:style>
  <w:style w:type="character" w:styleId="Hyperlink">
    <w:name w:val="Hyperlink"/>
    <w:basedOn w:val="DefaultParagraphFont"/>
    <w:uiPriority w:val="99"/>
    <w:unhideWhenUsed/>
    <w:rsid w:val="00AE4BA5"/>
    <w:rPr>
      <w:color w:val="0000FF" w:themeColor="hyperlink"/>
      <w:u w:val="single"/>
    </w:rPr>
  </w:style>
  <w:style w:type="character" w:styleId="FollowedHyperlink">
    <w:name w:val="FollowedHyperlink"/>
    <w:basedOn w:val="DefaultParagraphFont"/>
    <w:uiPriority w:val="99"/>
    <w:semiHidden/>
    <w:unhideWhenUsed/>
    <w:rsid w:val="00BE4613"/>
    <w:rPr>
      <w:color w:val="800080" w:themeColor="followedHyperlink"/>
      <w:u w:val="single"/>
    </w:rPr>
  </w:style>
  <w:style w:type="paragraph" w:styleId="BalloonText">
    <w:name w:val="Balloon Text"/>
    <w:basedOn w:val="Normal"/>
    <w:link w:val="BalloonTextChar"/>
    <w:uiPriority w:val="99"/>
    <w:semiHidden/>
    <w:unhideWhenUsed/>
    <w:rsid w:val="00193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04A"/>
    <w:rPr>
      <w:rFonts w:ascii="Tahoma" w:hAnsi="Tahoma" w:cs="Tahoma"/>
      <w:sz w:val="16"/>
      <w:szCs w:val="16"/>
    </w:rPr>
  </w:style>
  <w:style w:type="character" w:customStyle="1" w:styleId="Heading3Char">
    <w:name w:val="Heading 3 Char"/>
    <w:basedOn w:val="DefaultParagraphFont"/>
    <w:link w:val="Heading3"/>
    <w:uiPriority w:val="9"/>
    <w:rsid w:val="005E6C8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6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92027">
      <w:bodyDiv w:val="1"/>
      <w:marLeft w:val="0"/>
      <w:marRight w:val="0"/>
      <w:marTop w:val="0"/>
      <w:marBottom w:val="0"/>
      <w:divBdr>
        <w:top w:val="none" w:sz="0" w:space="0" w:color="auto"/>
        <w:left w:val="none" w:sz="0" w:space="0" w:color="auto"/>
        <w:bottom w:val="none" w:sz="0" w:space="0" w:color="auto"/>
        <w:right w:val="none" w:sz="0" w:space="0" w:color="auto"/>
      </w:divBdr>
    </w:div>
    <w:div w:id="79450881">
      <w:bodyDiv w:val="1"/>
      <w:marLeft w:val="0"/>
      <w:marRight w:val="0"/>
      <w:marTop w:val="0"/>
      <w:marBottom w:val="0"/>
      <w:divBdr>
        <w:top w:val="none" w:sz="0" w:space="0" w:color="auto"/>
        <w:left w:val="none" w:sz="0" w:space="0" w:color="auto"/>
        <w:bottom w:val="none" w:sz="0" w:space="0" w:color="auto"/>
        <w:right w:val="none" w:sz="0" w:space="0" w:color="auto"/>
      </w:divBdr>
    </w:div>
    <w:div w:id="100805560">
      <w:bodyDiv w:val="1"/>
      <w:marLeft w:val="0"/>
      <w:marRight w:val="0"/>
      <w:marTop w:val="0"/>
      <w:marBottom w:val="0"/>
      <w:divBdr>
        <w:top w:val="none" w:sz="0" w:space="0" w:color="auto"/>
        <w:left w:val="none" w:sz="0" w:space="0" w:color="auto"/>
        <w:bottom w:val="none" w:sz="0" w:space="0" w:color="auto"/>
        <w:right w:val="none" w:sz="0" w:space="0" w:color="auto"/>
      </w:divBdr>
    </w:div>
    <w:div w:id="156577858">
      <w:bodyDiv w:val="1"/>
      <w:marLeft w:val="0"/>
      <w:marRight w:val="0"/>
      <w:marTop w:val="0"/>
      <w:marBottom w:val="0"/>
      <w:divBdr>
        <w:top w:val="none" w:sz="0" w:space="0" w:color="auto"/>
        <w:left w:val="none" w:sz="0" w:space="0" w:color="auto"/>
        <w:bottom w:val="none" w:sz="0" w:space="0" w:color="auto"/>
        <w:right w:val="none" w:sz="0" w:space="0" w:color="auto"/>
      </w:divBdr>
    </w:div>
    <w:div w:id="310602774">
      <w:bodyDiv w:val="1"/>
      <w:marLeft w:val="0"/>
      <w:marRight w:val="0"/>
      <w:marTop w:val="0"/>
      <w:marBottom w:val="0"/>
      <w:divBdr>
        <w:top w:val="none" w:sz="0" w:space="0" w:color="auto"/>
        <w:left w:val="none" w:sz="0" w:space="0" w:color="auto"/>
        <w:bottom w:val="none" w:sz="0" w:space="0" w:color="auto"/>
        <w:right w:val="none" w:sz="0" w:space="0" w:color="auto"/>
      </w:divBdr>
    </w:div>
    <w:div w:id="458302556">
      <w:bodyDiv w:val="1"/>
      <w:marLeft w:val="0"/>
      <w:marRight w:val="0"/>
      <w:marTop w:val="0"/>
      <w:marBottom w:val="0"/>
      <w:divBdr>
        <w:top w:val="none" w:sz="0" w:space="0" w:color="auto"/>
        <w:left w:val="none" w:sz="0" w:space="0" w:color="auto"/>
        <w:bottom w:val="none" w:sz="0" w:space="0" w:color="auto"/>
        <w:right w:val="none" w:sz="0" w:space="0" w:color="auto"/>
      </w:divBdr>
      <w:divsChild>
        <w:div w:id="1551459236">
          <w:marLeft w:val="0"/>
          <w:marRight w:val="0"/>
          <w:marTop w:val="0"/>
          <w:marBottom w:val="0"/>
          <w:divBdr>
            <w:top w:val="none" w:sz="0" w:space="0" w:color="auto"/>
            <w:left w:val="none" w:sz="0" w:space="0" w:color="auto"/>
            <w:bottom w:val="none" w:sz="0" w:space="0" w:color="auto"/>
            <w:right w:val="none" w:sz="0" w:space="0" w:color="auto"/>
          </w:divBdr>
        </w:div>
        <w:div w:id="926572375">
          <w:marLeft w:val="0"/>
          <w:marRight w:val="0"/>
          <w:marTop w:val="0"/>
          <w:marBottom w:val="0"/>
          <w:divBdr>
            <w:top w:val="none" w:sz="0" w:space="0" w:color="auto"/>
            <w:left w:val="none" w:sz="0" w:space="0" w:color="auto"/>
            <w:bottom w:val="none" w:sz="0" w:space="0" w:color="auto"/>
            <w:right w:val="none" w:sz="0" w:space="0" w:color="auto"/>
          </w:divBdr>
        </w:div>
        <w:div w:id="1012343050">
          <w:marLeft w:val="0"/>
          <w:marRight w:val="0"/>
          <w:marTop w:val="0"/>
          <w:marBottom w:val="0"/>
          <w:divBdr>
            <w:top w:val="none" w:sz="0" w:space="0" w:color="auto"/>
            <w:left w:val="none" w:sz="0" w:space="0" w:color="auto"/>
            <w:bottom w:val="none" w:sz="0" w:space="0" w:color="auto"/>
            <w:right w:val="none" w:sz="0" w:space="0" w:color="auto"/>
          </w:divBdr>
        </w:div>
        <w:div w:id="182326610">
          <w:marLeft w:val="0"/>
          <w:marRight w:val="0"/>
          <w:marTop w:val="0"/>
          <w:marBottom w:val="0"/>
          <w:divBdr>
            <w:top w:val="none" w:sz="0" w:space="0" w:color="auto"/>
            <w:left w:val="none" w:sz="0" w:space="0" w:color="auto"/>
            <w:bottom w:val="none" w:sz="0" w:space="0" w:color="auto"/>
            <w:right w:val="none" w:sz="0" w:space="0" w:color="auto"/>
          </w:divBdr>
        </w:div>
        <w:div w:id="2146118970">
          <w:marLeft w:val="0"/>
          <w:marRight w:val="0"/>
          <w:marTop w:val="0"/>
          <w:marBottom w:val="0"/>
          <w:divBdr>
            <w:top w:val="none" w:sz="0" w:space="0" w:color="auto"/>
            <w:left w:val="none" w:sz="0" w:space="0" w:color="auto"/>
            <w:bottom w:val="none" w:sz="0" w:space="0" w:color="auto"/>
            <w:right w:val="none" w:sz="0" w:space="0" w:color="auto"/>
          </w:divBdr>
        </w:div>
        <w:div w:id="356393899">
          <w:marLeft w:val="0"/>
          <w:marRight w:val="0"/>
          <w:marTop w:val="0"/>
          <w:marBottom w:val="0"/>
          <w:divBdr>
            <w:top w:val="none" w:sz="0" w:space="0" w:color="auto"/>
            <w:left w:val="none" w:sz="0" w:space="0" w:color="auto"/>
            <w:bottom w:val="none" w:sz="0" w:space="0" w:color="auto"/>
            <w:right w:val="none" w:sz="0" w:space="0" w:color="auto"/>
          </w:divBdr>
        </w:div>
        <w:div w:id="1899245337">
          <w:marLeft w:val="0"/>
          <w:marRight w:val="0"/>
          <w:marTop w:val="0"/>
          <w:marBottom w:val="0"/>
          <w:divBdr>
            <w:top w:val="none" w:sz="0" w:space="0" w:color="auto"/>
            <w:left w:val="none" w:sz="0" w:space="0" w:color="auto"/>
            <w:bottom w:val="none" w:sz="0" w:space="0" w:color="auto"/>
            <w:right w:val="none" w:sz="0" w:space="0" w:color="auto"/>
          </w:divBdr>
        </w:div>
        <w:div w:id="1961648690">
          <w:marLeft w:val="0"/>
          <w:marRight w:val="0"/>
          <w:marTop w:val="0"/>
          <w:marBottom w:val="0"/>
          <w:divBdr>
            <w:top w:val="none" w:sz="0" w:space="0" w:color="auto"/>
            <w:left w:val="none" w:sz="0" w:space="0" w:color="auto"/>
            <w:bottom w:val="none" w:sz="0" w:space="0" w:color="auto"/>
            <w:right w:val="none" w:sz="0" w:space="0" w:color="auto"/>
          </w:divBdr>
        </w:div>
        <w:div w:id="766123727">
          <w:marLeft w:val="0"/>
          <w:marRight w:val="0"/>
          <w:marTop w:val="0"/>
          <w:marBottom w:val="0"/>
          <w:divBdr>
            <w:top w:val="none" w:sz="0" w:space="0" w:color="auto"/>
            <w:left w:val="none" w:sz="0" w:space="0" w:color="auto"/>
            <w:bottom w:val="none" w:sz="0" w:space="0" w:color="auto"/>
            <w:right w:val="none" w:sz="0" w:space="0" w:color="auto"/>
          </w:divBdr>
        </w:div>
        <w:div w:id="1961184998">
          <w:marLeft w:val="0"/>
          <w:marRight w:val="0"/>
          <w:marTop w:val="0"/>
          <w:marBottom w:val="0"/>
          <w:divBdr>
            <w:top w:val="none" w:sz="0" w:space="0" w:color="auto"/>
            <w:left w:val="none" w:sz="0" w:space="0" w:color="auto"/>
            <w:bottom w:val="none" w:sz="0" w:space="0" w:color="auto"/>
            <w:right w:val="none" w:sz="0" w:space="0" w:color="auto"/>
          </w:divBdr>
        </w:div>
        <w:div w:id="1523976862">
          <w:marLeft w:val="0"/>
          <w:marRight w:val="0"/>
          <w:marTop w:val="0"/>
          <w:marBottom w:val="0"/>
          <w:divBdr>
            <w:top w:val="none" w:sz="0" w:space="0" w:color="auto"/>
            <w:left w:val="none" w:sz="0" w:space="0" w:color="auto"/>
            <w:bottom w:val="none" w:sz="0" w:space="0" w:color="auto"/>
            <w:right w:val="none" w:sz="0" w:space="0" w:color="auto"/>
          </w:divBdr>
        </w:div>
        <w:div w:id="1640845613">
          <w:marLeft w:val="0"/>
          <w:marRight w:val="0"/>
          <w:marTop w:val="0"/>
          <w:marBottom w:val="0"/>
          <w:divBdr>
            <w:top w:val="none" w:sz="0" w:space="0" w:color="auto"/>
            <w:left w:val="none" w:sz="0" w:space="0" w:color="auto"/>
            <w:bottom w:val="none" w:sz="0" w:space="0" w:color="auto"/>
            <w:right w:val="none" w:sz="0" w:space="0" w:color="auto"/>
          </w:divBdr>
        </w:div>
        <w:div w:id="1057321592">
          <w:marLeft w:val="0"/>
          <w:marRight w:val="0"/>
          <w:marTop w:val="0"/>
          <w:marBottom w:val="0"/>
          <w:divBdr>
            <w:top w:val="none" w:sz="0" w:space="0" w:color="auto"/>
            <w:left w:val="none" w:sz="0" w:space="0" w:color="auto"/>
            <w:bottom w:val="none" w:sz="0" w:space="0" w:color="auto"/>
            <w:right w:val="none" w:sz="0" w:space="0" w:color="auto"/>
          </w:divBdr>
        </w:div>
        <w:div w:id="108278725">
          <w:marLeft w:val="0"/>
          <w:marRight w:val="0"/>
          <w:marTop w:val="0"/>
          <w:marBottom w:val="0"/>
          <w:divBdr>
            <w:top w:val="none" w:sz="0" w:space="0" w:color="auto"/>
            <w:left w:val="none" w:sz="0" w:space="0" w:color="auto"/>
            <w:bottom w:val="none" w:sz="0" w:space="0" w:color="auto"/>
            <w:right w:val="none" w:sz="0" w:space="0" w:color="auto"/>
          </w:divBdr>
        </w:div>
        <w:div w:id="614563331">
          <w:marLeft w:val="0"/>
          <w:marRight w:val="0"/>
          <w:marTop w:val="0"/>
          <w:marBottom w:val="0"/>
          <w:divBdr>
            <w:top w:val="none" w:sz="0" w:space="0" w:color="auto"/>
            <w:left w:val="none" w:sz="0" w:space="0" w:color="auto"/>
            <w:bottom w:val="none" w:sz="0" w:space="0" w:color="auto"/>
            <w:right w:val="none" w:sz="0" w:space="0" w:color="auto"/>
          </w:divBdr>
        </w:div>
        <w:div w:id="1593975473">
          <w:marLeft w:val="0"/>
          <w:marRight w:val="0"/>
          <w:marTop w:val="0"/>
          <w:marBottom w:val="0"/>
          <w:divBdr>
            <w:top w:val="none" w:sz="0" w:space="0" w:color="auto"/>
            <w:left w:val="none" w:sz="0" w:space="0" w:color="auto"/>
            <w:bottom w:val="none" w:sz="0" w:space="0" w:color="auto"/>
            <w:right w:val="none" w:sz="0" w:space="0" w:color="auto"/>
          </w:divBdr>
        </w:div>
        <w:div w:id="1750155977">
          <w:marLeft w:val="0"/>
          <w:marRight w:val="0"/>
          <w:marTop w:val="0"/>
          <w:marBottom w:val="0"/>
          <w:divBdr>
            <w:top w:val="none" w:sz="0" w:space="0" w:color="auto"/>
            <w:left w:val="none" w:sz="0" w:space="0" w:color="auto"/>
            <w:bottom w:val="none" w:sz="0" w:space="0" w:color="auto"/>
            <w:right w:val="none" w:sz="0" w:space="0" w:color="auto"/>
          </w:divBdr>
        </w:div>
        <w:div w:id="1066418317">
          <w:marLeft w:val="0"/>
          <w:marRight w:val="0"/>
          <w:marTop w:val="0"/>
          <w:marBottom w:val="0"/>
          <w:divBdr>
            <w:top w:val="none" w:sz="0" w:space="0" w:color="auto"/>
            <w:left w:val="none" w:sz="0" w:space="0" w:color="auto"/>
            <w:bottom w:val="none" w:sz="0" w:space="0" w:color="auto"/>
            <w:right w:val="none" w:sz="0" w:space="0" w:color="auto"/>
          </w:divBdr>
        </w:div>
        <w:div w:id="2105228090">
          <w:marLeft w:val="0"/>
          <w:marRight w:val="0"/>
          <w:marTop w:val="0"/>
          <w:marBottom w:val="0"/>
          <w:divBdr>
            <w:top w:val="none" w:sz="0" w:space="0" w:color="auto"/>
            <w:left w:val="none" w:sz="0" w:space="0" w:color="auto"/>
            <w:bottom w:val="none" w:sz="0" w:space="0" w:color="auto"/>
            <w:right w:val="none" w:sz="0" w:space="0" w:color="auto"/>
          </w:divBdr>
        </w:div>
        <w:div w:id="1084448524">
          <w:marLeft w:val="0"/>
          <w:marRight w:val="0"/>
          <w:marTop w:val="0"/>
          <w:marBottom w:val="0"/>
          <w:divBdr>
            <w:top w:val="none" w:sz="0" w:space="0" w:color="auto"/>
            <w:left w:val="none" w:sz="0" w:space="0" w:color="auto"/>
            <w:bottom w:val="none" w:sz="0" w:space="0" w:color="auto"/>
            <w:right w:val="none" w:sz="0" w:space="0" w:color="auto"/>
          </w:divBdr>
        </w:div>
        <w:div w:id="1934823140">
          <w:marLeft w:val="0"/>
          <w:marRight w:val="0"/>
          <w:marTop w:val="0"/>
          <w:marBottom w:val="0"/>
          <w:divBdr>
            <w:top w:val="none" w:sz="0" w:space="0" w:color="auto"/>
            <w:left w:val="none" w:sz="0" w:space="0" w:color="auto"/>
            <w:bottom w:val="none" w:sz="0" w:space="0" w:color="auto"/>
            <w:right w:val="none" w:sz="0" w:space="0" w:color="auto"/>
          </w:divBdr>
        </w:div>
        <w:div w:id="1323391263">
          <w:marLeft w:val="0"/>
          <w:marRight w:val="0"/>
          <w:marTop w:val="0"/>
          <w:marBottom w:val="0"/>
          <w:divBdr>
            <w:top w:val="none" w:sz="0" w:space="0" w:color="auto"/>
            <w:left w:val="none" w:sz="0" w:space="0" w:color="auto"/>
            <w:bottom w:val="none" w:sz="0" w:space="0" w:color="auto"/>
            <w:right w:val="none" w:sz="0" w:space="0" w:color="auto"/>
          </w:divBdr>
        </w:div>
        <w:div w:id="711998140">
          <w:marLeft w:val="0"/>
          <w:marRight w:val="0"/>
          <w:marTop w:val="0"/>
          <w:marBottom w:val="0"/>
          <w:divBdr>
            <w:top w:val="none" w:sz="0" w:space="0" w:color="auto"/>
            <w:left w:val="none" w:sz="0" w:space="0" w:color="auto"/>
            <w:bottom w:val="none" w:sz="0" w:space="0" w:color="auto"/>
            <w:right w:val="none" w:sz="0" w:space="0" w:color="auto"/>
          </w:divBdr>
        </w:div>
        <w:div w:id="1650553428">
          <w:marLeft w:val="0"/>
          <w:marRight w:val="0"/>
          <w:marTop w:val="0"/>
          <w:marBottom w:val="0"/>
          <w:divBdr>
            <w:top w:val="none" w:sz="0" w:space="0" w:color="auto"/>
            <w:left w:val="none" w:sz="0" w:space="0" w:color="auto"/>
            <w:bottom w:val="none" w:sz="0" w:space="0" w:color="auto"/>
            <w:right w:val="none" w:sz="0" w:space="0" w:color="auto"/>
          </w:divBdr>
        </w:div>
        <w:div w:id="636491977">
          <w:marLeft w:val="0"/>
          <w:marRight w:val="0"/>
          <w:marTop w:val="0"/>
          <w:marBottom w:val="0"/>
          <w:divBdr>
            <w:top w:val="none" w:sz="0" w:space="0" w:color="auto"/>
            <w:left w:val="none" w:sz="0" w:space="0" w:color="auto"/>
            <w:bottom w:val="none" w:sz="0" w:space="0" w:color="auto"/>
            <w:right w:val="none" w:sz="0" w:space="0" w:color="auto"/>
          </w:divBdr>
        </w:div>
        <w:div w:id="1512329909">
          <w:marLeft w:val="0"/>
          <w:marRight w:val="0"/>
          <w:marTop w:val="0"/>
          <w:marBottom w:val="0"/>
          <w:divBdr>
            <w:top w:val="none" w:sz="0" w:space="0" w:color="auto"/>
            <w:left w:val="none" w:sz="0" w:space="0" w:color="auto"/>
            <w:bottom w:val="none" w:sz="0" w:space="0" w:color="auto"/>
            <w:right w:val="none" w:sz="0" w:space="0" w:color="auto"/>
          </w:divBdr>
        </w:div>
        <w:div w:id="60950244">
          <w:marLeft w:val="0"/>
          <w:marRight w:val="0"/>
          <w:marTop w:val="0"/>
          <w:marBottom w:val="0"/>
          <w:divBdr>
            <w:top w:val="none" w:sz="0" w:space="0" w:color="auto"/>
            <w:left w:val="none" w:sz="0" w:space="0" w:color="auto"/>
            <w:bottom w:val="none" w:sz="0" w:space="0" w:color="auto"/>
            <w:right w:val="none" w:sz="0" w:space="0" w:color="auto"/>
          </w:divBdr>
        </w:div>
        <w:div w:id="1884321651">
          <w:marLeft w:val="0"/>
          <w:marRight w:val="0"/>
          <w:marTop w:val="0"/>
          <w:marBottom w:val="0"/>
          <w:divBdr>
            <w:top w:val="none" w:sz="0" w:space="0" w:color="auto"/>
            <w:left w:val="none" w:sz="0" w:space="0" w:color="auto"/>
            <w:bottom w:val="none" w:sz="0" w:space="0" w:color="auto"/>
            <w:right w:val="none" w:sz="0" w:space="0" w:color="auto"/>
          </w:divBdr>
        </w:div>
        <w:div w:id="422607672">
          <w:marLeft w:val="0"/>
          <w:marRight w:val="0"/>
          <w:marTop w:val="0"/>
          <w:marBottom w:val="0"/>
          <w:divBdr>
            <w:top w:val="none" w:sz="0" w:space="0" w:color="auto"/>
            <w:left w:val="none" w:sz="0" w:space="0" w:color="auto"/>
            <w:bottom w:val="none" w:sz="0" w:space="0" w:color="auto"/>
            <w:right w:val="none" w:sz="0" w:space="0" w:color="auto"/>
          </w:divBdr>
        </w:div>
        <w:div w:id="894394279">
          <w:marLeft w:val="0"/>
          <w:marRight w:val="0"/>
          <w:marTop w:val="0"/>
          <w:marBottom w:val="0"/>
          <w:divBdr>
            <w:top w:val="none" w:sz="0" w:space="0" w:color="auto"/>
            <w:left w:val="none" w:sz="0" w:space="0" w:color="auto"/>
            <w:bottom w:val="none" w:sz="0" w:space="0" w:color="auto"/>
            <w:right w:val="none" w:sz="0" w:space="0" w:color="auto"/>
          </w:divBdr>
        </w:div>
        <w:div w:id="748960645">
          <w:marLeft w:val="0"/>
          <w:marRight w:val="0"/>
          <w:marTop w:val="0"/>
          <w:marBottom w:val="0"/>
          <w:divBdr>
            <w:top w:val="none" w:sz="0" w:space="0" w:color="auto"/>
            <w:left w:val="none" w:sz="0" w:space="0" w:color="auto"/>
            <w:bottom w:val="none" w:sz="0" w:space="0" w:color="auto"/>
            <w:right w:val="none" w:sz="0" w:space="0" w:color="auto"/>
          </w:divBdr>
        </w:div>
        <w:div w:id="1800221659">
          <w:marLeft w:val="0"/>
          <w:marRight w:val="0"/>
          <w:marTop w:val="0"/>
          <w:marBottom w:val="0"/>
          <w:divBdr>
            <w:top w:val="none" w:sz="0" w:space="0" w:color="auto"/>
            <w:left w:val="none" w:sz="0" w:space="0" w:color="auto"/>
            <w:bottom w:val="none" w:sz="0" w:space="0" w:color="auto"/>
            <w:right w:val="none" w:sz="0" w:space="0" w:color="auto"/>
          </w:divBdr>
        </w:div>
        <w:div w:id="1804539034">
          <w:marLeft w:val="0"/>
          <w:marRight w:val="0"/>
          <w:marTop w:val="0"/>
          <w:marBottom w:val="0"/>
          <w:divBdr>
            <w:top w:val="none" w:sz="0" w:space="0" w:color="auto"/>
            <w:left w:val="none" w:sz="0" w:space="0" w:color="auto"/>
            <w:bottom w:val="none" w:sz="0" w:space="0" w:color="auto"/>
            <w:right w:val="none" w:sz="0" w:space="0" w:color="auto"/>
          </w:divBdr>
        </w:div>
        <w:div w:id="1531917838">
          <w:marLeft w:val="0"/>
          <w:marRight w:val="0"/>
          <w:marTop w:val="0"/>
          <w:marBottom w:val="0"/>
          <w:divBdr>
            <w:top w:val="none" w:sz="0" w:space="0" w:color="auto"/>
            <w:left w:val="none" w:sz="0" w:space="0" w:color="auto"/>
            <w:bottom w:val="none" w:sz="0" w:space="0" w:color="auto"/>
            <w:right w:val="none" w:sz="0" w:space="0" w:color="auto"/>
          </w:divBdr>
        </w:div>
        <w:div w:id="1152910536">
          <w:marLeft w:val="0"/>
          <w:marRight w:val="0"/>
          <w:marTop w:val="0"/>
          <w:marBottom w:val="0"/>
          <w:divBdr>
            <w:top w:val="none" w:sz="0" w:space="0" w:color="auto"/>
            <w:left w:val="none" w:sz="0" w:space="0" w:color="auto"/>
            <w:bottom w:val="none" w:sz="0" w:space="0" w:color="auto"/>
            <w:right w:val="none" w:sz="0" w:space="0" w:color="auto"/>
          </w:divBdr>
        </w:div>
        <w:div w:id="2011062563">
          <w:marLeft w:val="0"/>
          <w:marRight w:val="0"/>
          <w:marTop w:val="0"/>
          <w:marBottom w:val="0"/>
          <w:divBdr>
            <w:top w:val="none" w:sz="0" w:space="0" w:color="auto"/>
            <w:left w:val="none" w:sz="0" w:space="0" w:color="auto"/>
            <w:bottom w:val="none" w:sz="0" w:space="0" w:color="auto"/>
            <w:right w:val="none" w:sz="0" w:space="0" w:color="auto"/>
          </w:divBdr>
        </w:div>
        <w:div w:id="288515710">
          <w:marLeft w:val="0"/>
          <w:marRight w:val="0"/>
          <w:marTop w:val="0"/>
          <w:marBottom w:val="0"/>
          <w:divBdr>
            <w:top w:val="none" w:sz="0" w:space="0" w:color="auto"/>
            <w:left w:val="none" w:sz="0" w:space="0" w:color="auto"/>
            <w:bottom w:val="none" w:sz="0" w:space="0" w:color="auto"/>
            <w:right w:val="none" w:sz="0" w:space="0" w:color="auto"/>
          </w:divBdr>
        </w:div>
      </w:divsChild>
    </w:div>
    <w:div w:id="729042499">
      <w:bodyDiv w:val="1"/>
      <w:marLeft w:val="0"/>
      <w:marRight w:val="0"/>
      <w:marTop w:val="0"/>
      <w:marBottom w:val="0"/>
      <w:divBdr>
        <w:top w:val="none" w:sz="0" w:space="0" w:color="auto"/>
        <w:left w:val="none" w:sz="0" w:space="0" w:color="auto"/>
        <w:bottom w:val="none" w:sz="0" w:space="0" w:color="auto"/>
        <w:right w:val="none" w:sz="0" w:space="0" w:color="auto"/>
      </w:divBdr>
      <w:divsChild>
        <w:div w:id="2134977641">
          <w:marLeft w:val="0"/>
          <w:marRight w:val="0"/>
          <w:marTop w:val="0"/>
          <w:marBottom w:val="0"/>
          <w:divBdr>
            <w:top w:val="none" w:sz="0" w:space="0" w:color="auto"/>
            <w:left w:val="none" w:sz="0" w:space="0" w:color="auto"/>
            <w:bottom w:val="none" w:sz="0" w:space="0" w:color="auto"/>
            <w:right w:val="none" w:sz="0" w:space="0" w:color="auto"/>
          </w:divBdr>
          <w:divsChild>
            <w:div w:id="2007971143">
              <w:marLeft w:val="0"/>
              <w:marRight w:val="0"/>
              <w:marTop w:val="0"/>
              <w:marBottom w:val="0"/>
              <w:divBdr>
                <w:top w:val="none" w:sz="0" w:space="0" w:color="auto"/>
                <w:left w:val="none" w:sz="0" w:space="0" w:color="auto"/>
                <w:bottom w:val="none" w:sz="0" w:space="0" w:color="auto"/>
                <w:right w:val="none" w:sz="0" w:space="0" w:color="auto"/>
              </w:divBdr>
            </w:div>
          </w:divsChild>
        </w:div>
        <w:div w:id="1541162957">
          <w:marLeft w:val="0"/>
          <w:marRight w:val="0"/>
          <w:marTop w:val="0"/>
          <w:marBottom w:val="0"/>
          <w:divBdr>
            <w:top w:val="none" w:sz="0" w:space="0" w:color="auto"/>
            <w:left w:val="none" w:sz="0" w:space="0" w:color="auto"/>
            <w:bottom w:val="none" w:sz="0" w:space="0" w:color="auto"/>
            <w:right w:val="none" w:sz="0" w:space="0" w:color="auto"/>
          </w:divBdr>
          <w:divsChild>
            <w:div w:id="1424690850">
              <w:marLeft w:val="0"/>
              <w:marRight w:val="0"/>
              <w:marTop w:val="0"/>
              <w:marBottom w:val="0"/>
              <w:divBdr>
                <w:top w:val="none" w:sz="0" w:space="0" w:color="auto"/>
                <w:left w:val="none" w:sz="0" w:space="0" w:color="auto"/>
                <w:bottom w:val="none" w:sz="0" w:space="0" w:color="auto"/>
                <w:right w:val="none" w:sz="0" w:space="0" w:color="auto"/>
              </w:divBdr>
            </w:div>
            <w:div w:id="1120301513">
              <w:marLeft w:val="0"/>
              <w:marRight w:val="0"/>
              <w:marTop w:val="0"/>
              <w:marBottom w:val="0"/>
              <w:divBdr>
                <w:top w:val="none" w:sz="0" w:space="0" w:color="auto"/>
                <w:left w:val="none" w:sz="0" w:space="0" w:color="auto"/>
                <w:bottom w:val="none" w:sz="0" w:space="0" w:color="auto"/>
                <w:right w:val="none" w:sz="0" w:space="0" w:color="auto"/>
              </w:divBdr>
            </w:div>
            <w:div w:id="1574776591">
              <w:marLeft w:val="0"/>
              <w:marRight w:val="0"/>
              <w:marTop w:val="0"/>
              <w:marBottom w:val="0"/>
              <w:divBdr>
                <w:top w:val="none" w:sz="0" w:space="0" w:color="auto"/>
                <w:left w:val="none" w:sz="0" w:space="0" w:color="auto"/>
                <w:bottom w:val="none" w:sz="0" w:space="0" w:color="auto"/>
                <w:right w:val="none" w:sz="0" w:space="0" w:color="auto"/>
              </w:divBdr>
            </w:div>
          </w:divsChild>
        </w:div>
        <w:div w:id="2009550464">
          <w:marLeft w:val="0"/>
          <w:marRight w:val="0"/>
          <w:marTop w:val="0"/>
          <w:marBottom w:val="0"/>
          <w:divBdr>
            <w:top w:val="none" w:sz="0" w:space="0" w:color="auto"/>
            <w:left w:val="none" w:sz="0" w:space="0" w:color="auto"/>
            <w:bottom w:val="none" w:sz="0" w:space="0" w:color="auto"/>
            <w:right w:val="none" w:sz="0" w:space="0" w:color="auto"/>
          </w:divBdr>
          <w:divsChild>
            <w:div w:id="2744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72828">
      <w:bodyDiv w:val="1"/>
      <w:marLeft w:val="0"/>
      <w:marRight w:val="0"/>
      <w:marTop w:val="0"/>
      <w:marBottom w:val="0"/>
      <w:divBdr>
        <w:top w:val="none" w:sz="0" w:space="0" w:color="auto"/>
        <w:left w:val="none" w:sz="0" w:space="0" w:color="auto"/>
        <w:bottom w:val="none" w:sz="0" w:space="0" w:color="auto"/>
        <w:right w:val="none" w:sz="0" w:space="0" w:color="auto"/>
      </w:divBdr>
    </w:div>
    <w:div w:id="1035429632">
      <w:bodyDiv w:val="1"/>
      <w:marLeft w:val="0"/>
      <w:marRight w:val="0"/>
      <w:marTop w:val="0"/>
      <w:marBottom w:val="0"/>
      <w:divBdr>
        <w:top w:val="none" w:sz="0" w:space="0" w:color="auto"/>
        <w:left w:val="none" w:sz="0" w:space="0" w:color="auto"/>
        <w:bottom w:val="none" w:sz="0" w:space="0" w:color="auto"/>
        <w:right w:val="none" w:sz="0" w:space="0" w:color="auto"/>
      </w:divBdr>
    </w:div>
    <w:div w:id="1114520843">
      <w:bodyDiv w:val="1"/>
      <w:marLeft w:val="0"/>
      <w:marRight w:val="0"/>
      <w:marTop w:val="0"/>
      <w:marBottom w:val="0"/>
      <w:divBdr>
        <w:top w:val="none" w:sz="0" w:space="0" w:color="auto"/>
        <w:left w:val="none" w:sz="0" w:space="0" w:color="auto"/>
        <w:bottom w:val="none" w:sz="0" w:space="0" w:color="auto"/>
        <w:right w:val="none" w:sz="0" w:space="0" w:color="auto"/>
      </w:divBdr>
    </w:div>
    <w:div w:id="1225985949">
      <w:bodyDiv w:val="1"/>
      <w:marLeft w:val="0"/>
      <w:marRight w:val="0"/>
      <w:marTop w:val="0"/>
      <w:marBottom w:val="0"/>
      <w:divBdr>
        <w:top w:val="none" w:sz="0" w:space="0" w:color="auto"/>
        <w:left w:val="none" w:sz="0" w:space="0" w:color="auto"/>
        <w:bottom w:val="none" w:sz="0" w:space="0" w:color="auto"/>
        <w:right w:val="none" w:sz="0" w:space="0" w:color="auto"/>
      </w:divBdr>
    </w:div>
    <w:div w:id="1289165706">
      <w:bodyDiv w:val="1"/>
      <w:marLeft w:val="0"/>
      <w:marRight w:val="0"/>
      <w:marTop w:val="0"/>
      <w:marBottom w:val="0"/>
      <w:divBdr>
        <w:top w:val="none" w:sz="0" w:space="0" w:color="auto"/>
        <w:left w:val="none" w:sz="0" w:space="0" w:color="auto"/>
        <w:bottom w:val="none" w:sz="0" w:space="0" w:color="auto"/>
        <w:right w:val="none" w:sz="0" w:space="0" w:color="auto"/>
      </w:divBdr>
    </w:div>
    <w:div w:id="1410692160">
      <w:bodyDiv w:val="1"/>
      <w:marLeft w:val="0"/>
      <w:marRight w:val="0"/>
      <w:marTop w:val="0"/>
      <w:marBottom w:val="0"/>
      <w:divBdr>
        <w:top w:val="none" w:sz="0" w:space="0" w:color="auto"/>
        <w:left w:val="none" w:sz="0" w:space="0" w:color="auto"/>
        <w:bottom w:val="none" w:sz="0" w:space="0" w:color="auto"/>
        <w:right w:val="none" w:sz="0" w:space="0" w:color="auto"/>
      </w:divBdr>
    </w:div>
    <w:div w:id="1539391626">
      <w:bodyDiv w:val="1"/>
      <w:marLeft w:val="0"/>
      <w:marRight w:val="0"/>
      <w:marTop w:val="0"/>
      <w:marBottom w:val="0"/>
      <w:divBdr>
        <w:top w:val="none" w:sz="0" w:space="0" w:color="auto"/>
        <w:left w:val="none" w:sz="0" w:space="0" w:color="auto"/>
        <w:bottom w:val="none" w:sz="0" w:space="0" w:color="auto"/>
        <w:right w:val="none" w:sz="0" w:space="0" w:color="auto"/>
      </w:divBdr>
    </w:div>
    <w:div w:id="1710835645">
      <w:bodyDiv w:val="1"/>
      <w:marLeft w:val="0"/>
      <w:marRight w:val="0"/>
      <w:marTop w:val="0"/>
      <w:marBottom w:val="0"/>
      <w:divBdr>
        <w:top w:val="none" w:sz="0" w:space="0" w:color="auto"/>
        <w:left w:val="none" w:sz="0" w:space="0" w:color="auto"/>
        <w:bottom w:val="none" w:sz="0" w:space="0" w:color="auto"/>
        <w:right w:val="none" w:sz="0" w:space="0" w:color="auto"/>
      </w:divBdr>
    </w:div>
    <w:div w:id="1739479376">
      <w:bodyDiv w:val="1"/>
      <w:marLeft w:val="0"/>
      <w:marRight w:val="0"/>
      <w:marTop w:val="0"/>
      <w:marBottom w:val="0"/>
      <w:divBdr>
        <w:top w:val="none" w:sz="0" w:space="0" w:color="auto"/>
        <w:left w:val="none" w:sz="0" w:space="0" w:color="auto"/>
        <w:bottom w:val="none" w:sz="0" w:space="0" w:color="auto"/>
        <w:right w:val="none" w:sz="0" w:space="0" w:color="auto"/>
      </w:divBdr>
    </w:div>
    <w:div w:id="1769690093">
      <w:bodyDiv w:val="1"/>
      <w:marLeft w:val="0"/>
      <w:marRight w:val="0"/>
      <w:marTop w:val="0"/>
      <w:marBottom w:val="0"/>
      <w:divBdr>
        <w:top w:val="none" w:sz="0" w:space="0" w:color="auto"/>
        <w:left w:val="none" w:sz="0" w:space="0" w:color="auto"/>
        <w:bottom w:val="none" w:sz="0" w:space="0" w:color="auto"/>
        <w:right w:val="none" w:sz="0" w:space="0" w:color="auto"/>
      </w:divBdr>
    </w:div>
    <w:div w:id="1820341160">
      <w:bodyDiv w:val="1"/>
      <w:marLeft w:val="0"/>
      <w:marRight w:val="0"/>
      <w:marTop w:val="0"/>
      <w:marBottom w:val="0"/>
      <w:divBdr>
        <w:top w:val="none" w:sz="0" w:space="0" w:color="auto"/>
        <w:left w:val="none" w:sz="0" w:space="0" w:color="auto"/>
        <w:bottom w:val="none" w:sz="0" w:space="0" w:color="auto"/>
        <w:right w:val="none" w:sz="0" w:space="0" w:color="auto"/>
      </w:divBdr>
    </w:div>
    <w:div w:id="2045713521">
      <w:bodyDiv w:val="1"/>
      <w:marLeft w:val="0"/>
      <w:marRight w:val="0"/>
      <w:marTop w:val="0"/>
      <w:marBottom w:val="0"/>
      <w:divBdr>
        <w:top w:val="none" w:sz="0" w:space="0" w:color="auto"/>
        <w:left w:val="none" w:sz="0" w:space="0" w:color="auto"/>
        <w:bottom w:val="none" w:sz="0" w:space="0" w:color="auto"/>
        <w:right w:val="none" w:sz="0" w:space="0" w:color="auto"/>
      </w:divBdr>
      <w:divsChild>
        <w:div w:id="969674880">
          <w:marLeft w:val="0"/>
          <w:marRight w:val="0"/>
          <w:marTop w:val="0"/>
          <w:marBottom w:val="0"/>
          <w:divBdr>
            <w:top w:val="none" w:sz="0" w:space="0" w:color="auto"/>
            <w:left w:val="none" w:sz="0" w:space="0" w:color="auto"/>
            <w:bottom w:val="none" w:sz="0" w:space="0" w:color="auto"/>
            <w:right w:val="none" w:sz="0" w:space="0" w:color="auto"/>
          </w:divBdr>
        </w:div>
      </w:divsChild>
    </w:div>
    <w:div w:id="2073503637">
      <w:bodyDiv w:val="1"/>
      <w:marLeft w:val="0"/>
      <w:marRight w:val="0"/>
      <w:marTop w:val="0"/>
      <w:marBottom w:val="0"/>
      <w:divBdr>
        <w:top w:val="none" w:sz="0" w:space="0" w:color="auto"/>
        <w:left w:val="none" w:sz="0" w:space="0" w:color="auto"/>
        <w:bottom w:val="none" w:sz="0" w:space="0" w:color="auto"/>
        <w:right w:val="none" w:sz="0" w:space="0" w:color="auto"/>
      </w:divBdr>
    </w:div>
    <w:div w:id="20918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onoma.edu/waters/projects/vegmanagement/index.html" TargetMode="External"/><Relationship Id="rId13" Type="http://schemas.openxmlformats.org/officeDocument/2006/relationships/hyperlink" Target="http://web.sonoma.edu/waters/projects/arts/index.html" TargetMode="External"/><Relationship Id="rId3" Type="http://schemas.openxmlformats.org/officeDocument/2006/relationships/settings" Target="settings.xml"/><Relationship Id="rId7" Type="http://schemas.openxmlformats.org/officeDocument/2006/relationships/hyperlink" Target="http://web.sonoma.edu/waters/projects/planning/index.html" TargetMode="External"/><Relationship Id="rId12" Type="http://schemas.openxmlformats.org/officeDocument/2006/relationships/hyperlink" Target="http://web.sonoma.edu/waters/projects/availability_use/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sonoma.edu/waters/projects/water_quality/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eb.sonoma.edu/waters/projects/sediment/index.html" TargetMode="External"/><Relationship Id="rId4" Type="http://schemas.openxmlformats.org/officeDocument/2006/relationships/webSettings" Target="webSettings.xml"/><Relationship Id="rId9" Type="http://schemas.openxmlformats.org/officeDocument/2006/relationships/hyperlink" Target="http://web.sonoma.edu/waters/projects/vegmanagement/ssu_copeland.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wssgroup</dc:creator>
  <cp:lastModifiedBy>Claudia Luke</cp:lastModifiedBy>
  <cp:revision>2</cp:revision>
  <dcterms:created xsi:type="dcterms:W3CDTF">2018-06-19T20:45:00Z</dcterms:created>
  <dcterms:modified xsi:type="dcterms:W3CDTF">2018-06-19T20:45:00Z</dcterms:modified>
</cp:coreProperties>
</file>